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1C" w:rsidRDefault="009A4A1C" w:rsidP="009A4A1C">
      <w:pPr>
        <w:rPr>
          <w:rFonts w:ascii="Arial" w:hAnsi="Arial" w:cs="Arial"/>
          <w:b/>
          <w:bCs/>
          <w:caps/>
          <w:color w:val="030E6C"/>
          <w:sz w:val="17"/>
          <w:szCs w:val="17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36A3D6" wp14:editId="4A37F2B4">
            <wp:simplePos x="0" y="0"/>
            <wp:positionH relativeFrom="column">
              <wp:posOffset>-45720</wp:posOffset>
            </wp:positionH>
            <wp:positionV relativeFrom="paragraph">
              <wp:posOffset>-245110</wp:posOffset>
            </wp:positionV>
            <wp:extent cx="2286000" cy="667385"/>
            <wp:effectExtent l="0" t="0" r="0" b="0"/>
            <wp:wrapNone/>
            <wp:docPr id="1" name="Picture 1" descr="logo-l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lt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A1C" w:rsidRDefault="009A4A1C" w:rsidP="009A4A1C">
      <w:pPr>
        <w:rPr>
          <w:rFonts w:ascii="Arial" w:hAnsi="Arial" w:cs="Arial"/>
          <w:b/>
          <w:bCs/>
          <w:caps/>
          <w:color w:val="030E6C"/>
          <w:sz w:val="17"/>
          <w:szCs w:val="17"/>
          <w:u w:val="single"/>
        </w:rPr>
      </w:pPr>
    </w:p>
    <w:p w:rsidR="009A4A1C" w:rsidRDefault="009A4A1C" w:rsidP="009A4A1C"/>
    <w:p w:rsidR="009A4A1C" w:rsidRDefault="009A4A1C" w:rsidP="009A4A1C"/>
    <w:p w:rsidR="009A4A1C" w:rsidRDefault="009A4A1C" w:rsidP="009A4A1C"/>
    <w:p w:rsidR="009A4A1C" w:rsidRPr="009A4A1C" w:rsidRDefault="009A4A1C" w:rsidP="003330FD">
      <w:pPr>
        <w:spacing w:line="276" w:lineRule="auto"/>
        <w:jc w:val="center"/>
        <w:rPr>
          <w:b/>
          <w:sz w:val="36"/>
          <w:szCs w:val="36"/>
        </w:rPr>
      </w:pPr>
      <w:r w:rsidRPr="009A4A1C">
        <w:rPr>
          <w:b/>
          <w:sz w:val="36"/>
          <w:szCs w:val="36"/>
        </w:rPr>
        <w:t>University Research Centre for the Study of Ethnicity and Citizenship</w:t>
      </w:r>
    </w:p>
    <w:p w:rsidR="00780A13" w:rsidRPr="004B773C" w:rsidRDefault="00780A13" w:rsidP="00780A13">
      <w:pPr>
        <w:pStyle w:val="Heading1"/>
        <w:rPr>
          <w:rFonts w:asciiTheme="minorHAnsi" w:hAnsiTheme="minorHAnsi"/>
          <w:color w:val="548DD4" w:themeColor="text2" w:themeTint="99"/>
          <w:sz w:val="40"/>
          <w:szCs w:val="40"/>
        </w:rPr>
      </w:pPr>
      <w:r w:rsidRPr="004B773C">
        <w:rPr>
          <w:rFonts w:asciiTheme="minorHAnsi" w:hAnsiTheme="minorHAnsi"/>
          <w:color w:val="548DD4" w:themeColor="text2" w:themeTint="99"/>
          <w:sz w:val="40"/>
          <w:szCs w:val="40"/>
        </w:rPr>
        <w:t>Grants and awards</w:t>
      </w:r>
    </w:p>
    <w:p w:rsidR="00192152" w:rsidRPr="004B773C" w:rsidRDefault="00192152" w:rsidP="00780A13">
      <w:pPr>
        <w:rPr>
          <w:rFonts w:asciiTheme="minorHAnsi" w:hAnsiTheme="minorHAnsi"/>
        </w:rPr>
      </w:pPr>
    </w:p>
    <w:p w:rsidR="00192152" w:rsidRPr="004B773C" w:rsidRDefault="00192152" w:rsidP="004B773C">
      <w:pPr>
        <w:pStyle w:val="ListParagraph"/>
        <w:numPr>
          <w:ilvl w:val="0"/>
          <w:numId w:val="11"/>
        </w:numPr>
        <w:spacing w:after="120"/>
        <w:rPr>
          <w:rFonts w:asciiTheme="minorHAnsi" w:hAnsiTheme="minorHAnsi" w:cs="Arial"/>
        </w:rPr>
      </w:pPr>
      <w:r w:rsidRPr="004B773C">
        <w:rPr>
          <w:rFonts w:asciiTheme="minorHAnsi" w:hAnsiTheme="minorHAnsi" w:cs="Arial"/>
        </w:rPr>
        <w:t xml:space="preserve">Therese O’Toole (PI), Tariq </w:t>
      </w:r>
      <w:proofErr w:type="spellStart"/>
      <w:r w:rsidRPr="004B773C">
        <w:rPr>
          <w:rFonts w:asciiTheme="minorHAnsi" w:hAnsiTheme="minorHAnsi" w:cs="Arial"/>
        </w:rPr>
        <w:t>Modood</w:t>
      </w:r>
      <w:proofErr w:type="spellEnd"/>
      <w:r w:rsidRPr="004B773C">
        <w:rPr>
          <w:rFonts w:asciiTheme="minorHAnsi" w:hAnsiTheme="minorHAnsi" w:cs="Arial"/>
        </w:rPr>
        <w:t xml:space="preserve"> (CI) and Stephen Jones (RA) are working on a new project, </w:t>
      </w:r>
      <w:r w:rsidRPr="004B773C">
        <w:rPr>
          <w:rFonts w:asciiTheme="minorHAnsi" w:hAnsiTheme="minorHAnsi" w:cs="Arial"/>
          <w:i/>
        </w:rPr>
        <w:t>Public Spirit</w:t>
      </w:r>
      <w:r w:rsidRPr="004B773C">
        <w:rPr>
          <w:rFonts w:asciiTheme="minorHAnsi" w:hAnsiTheme="minorHAnsi" w:cs="Arial"/>
        </w:rPr>
        <w:t xml:space="preserve"> (</w:t>
      </w:r>
      <w:r w:rsidRPr="004B773C">
        <w:rPr>
          <w:rFonts w:asciiTheme="minorHAnsi" w:hAnsiTheme="minorHAnsi" w:cs="Arial"/>
          <w:b/>
        </w:rPr>
        <w:t>£92,370</w:t>
      </w:r>
      <w:r w:rsidRPr="004B773C">
        <w:rPr>
          <w:rFonts w:asciiTheme="minorHAnsi" w:hAnsiTheme="minorHAnsi" w:cs="Arial"/>
        </w:rPr>
        <w:t>), with one year’s funding (April 2013-March 2014) from the AHRC’s Follow-on Funding Scheme</w:t>
      </w:r>
    </w:p>
    <w:p w:rsidR="00192152" w:rsidRPr="004B773C" w:rsidRDefault="00192152" w:rsidP="00780A13">
      <w:pPr>
        <w:rPr>
          <w:rFonts w:asciiTheme="minorHAnsi" w:hAnsiTheme="minorHAnsi"/>
        </w:rPr>
      </w:pPr>
    </w:p>
    <w:p w:rsidR="00780A13" w:rsidRPr="004B773C" w:rsidRDefault="00780A13" w:rsidP="004B773C">
      <w:pPr>
        <w:pStyle w:val="ListParagraph"/>
        <w:numPr>
          <w:ilvl w:val="0"/>
          <w:numId w:val="11"/>
        </w:numPr>
        <w:spacing w:after="120"/>
        <w:rPr>
          <w:rFonts w:asciiTheme="minorHAnsi" w:hAnsiTheme="minorHAnsi" w:cs="Arial"/>
        </w:rPr>
      </w:pPr>
      <w:r w:rsidRPr="004B773C">
        <w:rPr>
          <w:rFonts w:asciiTheme="minorHAnsi" w:hAnsiTheme="minorHAnsi" w:cs="Arial"/>
        </w:rPr>
        <w:t xml:space="preserve">Therese O’Toole, Tariq </w:t>
      </w:r>
      <w:proofErr w:type="spellStart"/>
      <w:r w:rsidRPr="004B773C">
        <w:rPr>
          <w:rFonts w:asciiTheme="minorHAnsi" w:hAnsiTheme="minorHAnsi" w:cs="Arial"/>
        </w:rPr>
        <w:t>Modood</w:t>
      </w:r>
      <w:proofErr w:type="spellEnd"/>
      <w:r w:rsidRPr="004B773C">
        <w:rPr>
          <w:rFonts w:asciiTheme="minorHAnsi" w:hAnsiTheme="minorHAnsi" w:cs="Arial"/>
        </w:rPr>
        <w:t xml:space="preserve"> and Aleksandra </w:t>
      </w:r>
      <w:proofErr w:type="spellStart"/>
      <w:r w:rsidRPr="004B773C">
        <w:rPr>
          <w:rFonts w:asciiTheme="minorHAnsi" w:hAnsiTheme="minorHAnsi" w:cs="Arial"/>
        </w:rPr>
        <w:t>Lewicki</w:t>
      </w:r>
      <w:proofErr w:type="spellEnd"/>
      <w:r w:rsidRPr="004B773C">
        <w:rPr>
          <w:rFonts w:asciiTheme="minorHAnsi" w:hAnsiTheme="minorHAnsi" w:cs="Arial"/>
        </w:rPr>
        <w:t xml:space="preserve"> (RA) have begun a new project on </w:t>
      </w:r>
      <w:r w:rsidRPr="004B773C">
        <w:rPr>
          <w:rFonts w:asciiTheme="minorHAnsi" w:hAnsiTheme="minorHAnsi" w:cs="Arial"/>
          <w:i/>
        </w:rPr>
        <w:t>Building the Bridge</w:t>
      </w:r>
      <w:r w:rsidRPr="004B773C">
        <w:rPr>
          <w:rFonts w:asciiTheme="minorHAnsi" w:hAnsiTheme="minorHAnsi" w:cs="Arial"/>
        </w:rPr>
        <w:t xml:space="preserve"> (</w:t>
      </w:r>
      <w:r w:rsidRPr="004B773C">
        <w:rPr>
          <w:rFonts w:asciiTheme="minorHAnsi" w:hAnsiTheme="minorHAnsi" w:cs="Arial"/>
          <w:b/>
        </w:rPr>
        <w:t>£100,000</w:t>
      </w:r>
      <w:r w:rsidRPr="004B773C">
        <w:rPr>
          <w:rFonts w:asciiTheme="minorHAnsi" w:hAnsiTheme="minorHAnsi" w:cs="Arial"/>
        </w:rPr>
        <w:t>), within the Productive Margins Programme, funded by the ESRC/AHRC Connected Communities fund, running from August 2013-November 2014</w:t>
      </w:r>
    </w:p>
    <w:p w:rsidR="00192152" w:rsidRPr="004B773C" w:rsidRDefault="00192152" w:rsidP="00780A13">
      <w:pPr>
        <w:spacing w:after="120"/>
        <w:rPr>
          <w:rFonts w:asciiTheme="minorHAnsi" w:hAnsiTheme="minorHAnsi" w:cs="Arial"/>
        </w:rPr>
      </w:pPr>
    </w:p>
    <w:p w:rsidR="00192152" w:rsidRPr="004B773C" w:rsidRDefault="00192152" w:rsidP="004B773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</w:rPr>
      </w:pPr>
      <w:r w:rsidRPr="004B773C">
        <w:rPr>
          <w:rFonts w:asciiTheme="minorHAnsi" w:hAnsiTheme="minorHAnsi"/>
        </w:rPr>
        <w:t xml:space="preserve">Dr Nabil </w:t>
      </w:r>
      <w:proofErr w:type="spellStart"/>
      <w:r w:rsidRPr="004B773C">
        <w:rPr>
          <w:rFonts w:asciiTheme="minorHAnsi" w:hAnsiTheme="minorHAnsi"/>
        </w:rPr>
        <w:t>Khattab</w:t>
      </w:r>
      <w:proofErr w:type="spellEnd"/>
      <w:r w:rsidRPr="004B773C">
        <w:rPr>
          <w:rFonts w:asciiTheme="minorHAnsi" w:hAnsiTheme="minorHAnsi"/>
        </w:rPr>
        <w:t xml:space="preserve">, Senior Lecturer at Hebrew University of Jerusalem, has been awarded </w:t>
      </w:r>
      <w:r w:rsidRPr="004B773C">
        <w:rPr>
          <w:rFonts w:asciiTheme="minorHAnsi" w:hAnsiTheme="minorHAnsi" w:cs="Arial"/>
        </w:rPr>
        <w:t xml:space="preserve">a Marie Curie Intra-European Fellowship to be held at the Centre for two years beginning on 1 September, 2013, with Tariq </w:t>
      </w:r>
      <w:proofErr w:type="spellStart"/>
      <w:r w:rsidRPr="004B773C">
        <w:rPr>
          <w:rFonts w:asciiTheme="minorHAnsi" w:hAnsiTheme="minorHAnsi" w:cs="Arial"/>
        </w:rPr>
        <w:t>Modood</w:t>
      </w:r>
      <w:proofErr w:type="spellEnd"/>
      <w:r w:rsidRPr="004B773C">
        <w:rPr>
          <w:rFonts w:asciiTheme="minorHAnsi" w:hAnsiTheme="minorHAnsi" w:cs="Arial"/>
        </w:rPr>
        <w:t xml:space="preserve"> as mentor, to work on </w:t>
      </w:r>
      <w:proofErr w:type="gramStart"/>
      <w:r w:rsidRPr="004B773C">
        <w:rPr>
          <w:rFonts w:asciiTheme="minorHAnsi" w:hAnsiTheme="minorHAnsi" w:cs="36E9ac9ArialUnicodeMS"/>
        </w:rPr>
        <w:t>The</w:t>
      </w:r>
      <w:proofErr w:type="gramEnd"/>
      <w:r w:rsidRPr="004B773C">
        <w:rPr>
          <w:rFonts w:asciiTheme="minorHAnsi" w:hAnsiTheme="minorHAnsi" w:cs="36E9ac9ArialUnicodeMS"/>
        </w:rPr>
        <w:t xml:space="preserve"> relationship between Aspirations, Expectations and Achievement: Analysing the Longitudinal Survey of Young People in England (</w:t>
      </w:r>
      <w:r w:rsidRPr="004B773C">
        <w:rPr>
          <w:rFonts w:asciiTheme="minorHAnsi" w:hAnsiTheme="minorHAnsi" w:cs="Arial"/>
        </w:rPr>
        <w:t>309,235.20 EURO).</w:t>
      </w:r>
    </w:p>
    <w:p w:rsidR="004B773C" w:rsidRPr="004B773C" w:rsidRDefault="004B773C" w:rsidP="004B773C">
      <w:pPr>
        <w:pStyle w:val="ListParagraph"/>
        <w:rPr>
          <w:rFonts w:asciiTheme="minorHAnsi" w:hAnsiTheme="minorHAnsi"/>
        </w:rPr>
      </w:pPr>
    </w:p>
    <w:p w:rsidR="00192152" w:rsidRPr="0050437A" w:rsidRDefault="005372B0" w:rsidP="004B773C">
      <w:pPr>
        <w:pStyle w:val="Heading3"/>
        <w:numPr>
          <w:ilvl w:val="0"/>
          <w:numId w:val="11"/>
        </w:numPr>
        <w:rPr>
          <w:rFonts w:asciiTheme="minorHAnsi" w:hAnsiTheme="minorHAnsi"/>
          <w:b w:val="0"/>
          <w:sz w:val="24"/>
          <w:szCs w:val="24"/>
        </w:rPr>
      </w:pPr>
      <w:hyperlink r:id="rId7" w:history="1">
        <w:r w:rsidR="00192152" w:rsidRPr="0050437A">
          <w:rPr>
            <w:rStyle w:val="Hyperlink"/>
            <w:rFonts w:asciiTheme="minorHAnsi" w:hAnsiTheme="minorHAnsi" w:cs="Arial"/>
            <w:b w:val="0"/>
            <w:color w:val="auto"/>
            <w:sz w:val="24"/>
            <w:szCs w:val="24"/>
            <w:shd w:val="clear" w:color="auto" w:fill="FFFFFF"/>
          </w:rPr>
          <w:t>Dr Katharine Charsley</w:t>
        </w:r>
      </w:hyperlink>
      <w:r w:rsidR="00192152" w:rsidRPr="0050437A">
        <w:rPr>
          <w:rFonts w:asciiTheme="minorHAnsi" w:hAnsiTheme="minorHAnsi"/>
          <w:b w:val="0"/>
          <w:sz w:val="24"/>
          <w:szCs w:val="24"/>
        </w:rPr>
        <w:t xml:space="preserve"> (PI) </w:t>
      </w:r>
      <w:r w:rsidR="00192152" w:rsidRPr="0050437A">
        <w:rPr>
          <w:rFonts w:asciiTheme="minorHAnsi" w:hAnsiTheme="minorHAnsi" w:cs="Arial"/>
          <w:b w:val="0"/>
          <w:sz w:val="24"/>
          <w:szCs w:val="24"/>
          <w:shd w:val="clear" w:color="auto" w:fill="FFFFFF"/>
        </w:rPr>
        <w:t xml:space="preserve">leading the project, </w:t>
      </w:r>
      <w:r w:rsidR="00192152" w:rsidRPr="0050437A">
        <w:rPr>
          <w:rFonts w:asciiTheme="minorHAnsi" w:hAnsiTheme="minorHAnsi" w:cs="Arial"/>
          <w:b w:val="0"/>
          <w:sz w:val="24"/>
          <w:szCs w:val="24"/>
        </w:rPr>
        <w:t xml:space="preserve">Marriage Migration and Integration, working with </w:t>
      </w:r>
      <w:hyperlink r:id="rId8" w:history="1">
        <w:r w:rsidR="00192152" w:rsidRPr="0050437A">
          <w:rPr>
            <w:rStyle w:val="Hyperlink"/>
            <w:rFonts w:asciiTheme="minorHAnsi" w:hAnsiTheme="minorHAnsi" w:cs="Arial"/>
            <w:b w:val="0"/>
            <w:color w:val="auto"/>
            <w:sz w:val="24"/>
            <w:szCs w:val="24"/>
            <w:shd w:val="clear" w:color="auto" w:fill="FFFFFF"/>
          </w:rPr>
          <w:t>Dr Sarah Spencer</w:t>
        </w:r>
      </w:hyperlink>
      <w:r w:rsidR="00192152" w:rsidRPr="0050437A">
        <w:rPr>
          <w:rFonts w:asciiTheme="minorHAnsi" w:hAnsiTheme="minorHAnsi"/>
          <w:b w:val="0"/>
          <w:sz w:val="24"/>
          <w:szCs w:val="24"/>
        </w:rPr>
        <w:t xml:space="preserve"> (CI)</w:t>
      </w:r>
      <w:r w:rsidR="00192152" w:rsidRPr="0050437A">
        <w:rPr>
          <w:rStyle w:val="apple-converted-space"/>
          <w:rFonts w:asciiTheme="minorHAnsi" w:hAnsiTheme="minorHAnsi" w:cs="Arial"/>
          <w:b w:val="0"/>
          <w:sz w:val="24"/>
          <w:szCs w:val="24"/>
          <w:shd w:val="clear" w:color="auto" w:fill="FFFFFF"/>
        </w:rPr>
        <w:t> </w:t>
      </w:r>
      <w:r w:rsidR="00192152" w:rsidRPr="0050437A">
        <w:rPr>
          <w:rFonts w:asciiTheme="minorHAnsi" w:hAnsiTheme="minorHAnsi" w:cs="Arial"/>
          <w:b w:val="0"/>
          <w:sz w:val="24"/>
          <w:szCs w:val="24"/>
          <w:shd w:val="clear" w:color="auto" w:fill="FFFFFF"/>
        </w:rPr>
        <w:t>and</w:t>
      </w:r>
      <w:r w:rsidR="00192152" w:rsidRPr="0050437A">
        <w:rPr>
          <w:rStyle w:val="apple-converted-space"/>
          <w:rFonts w:asciiTheme="minorHAnsi" w:hAnsiTheme="minorHAnsi" w:cs="Arial"/>
          <w:b w:val="0"/>
          <w:sz w:val="24"/>
          <w:szCs w:val="24"/>
          <w:shd w:val="clear" w:color="auto" w:fill="FFFFFF"/>
        </w:rPr>
        <w:t> </w:t>
      </w:r>
      <w:proofErr w:type="spellStart"/>
      <w:r w:rsidR="00192152" w:rsidRPr="0050437A">
        <w:rPr>
          <w:rFonts w:asciiTheme="minorHAnsi" w:hAnsiTheme="minorHAnsi"/>
          <w:b w:val="0"/>
          <w:sz w:val="24"/>
          <w:szCs w:val="24"/>
        </w:rPr>
        <w:fldChar w:fldCharType="begin"/>
      </w:r>
      <w:r w:rsidR="00192152" w:rsidRPr="0050437A">
        <w:rPr>
          <w:rFonts w:asciiTheme="minorHAnsi" w:hAnsiTheme="minorHAnsi"/>
          <w:b w:val="0"/>
          <w:sz w:val="24"/>
          <w:szCs w:val="24"/>
        </w:rPr>
        <w:instrText xml:space="preserve"> HYPERLINK "http://www.compas.ox.ac.uk/?id=210" </w:instrText>
      </w:r>
      <w:r w:rsidR="00192152" w:rsidRPr="0050437A">
        <w:rPr>
          <w:rFonts w:asciiTheme="minorHAnsi" w:hAnsiTheme="minorHAnsi"/>
          <w:b w:val="0"/>
          <w:sz w:val="24"/>
          <w:szCs w:val="24"/>
        </w:rPr>
        <w:fldChar w:fldCharType="separate"/>
      </w:r>
      <w:r w:rsidR="00192152" w:rsidRPr="0050437A">
        <w:rPr>
          <w:rStyle w:val="Hyperlink"/>
          <w:rFonts w:asciiTheme="minorHAnsi" w:hAnsiTheme="minorHAnsi" w:cs="Arial"/>
          <w:b w:val="0"/>
          <w:color w:val="auto"/>
          <w:sz w:val="24"/>
          <w:szCs w:val="24"/>
          <w:shd w:val="clear" w:color="auto" w:fill="FFFFFF"/>
        </w:rPr>
        <w:t>Hiranth</w:t>
      </w:r>
      <w:proofErr w:type="spellEnd"/>
      <w:r w:rsidR="00192152" w:rsidRPr="0050437A">
        <w:rPr>
          <w:rStyle w:val="Hyperlink"/>
          <w:rFonts w:asciiTheme="minorHAnsi" w:hAnsiTheme="minorHAnsi" w:cs="Arial"/>
          <w:b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192152" w:rsidRPr="0050437A">
        <w:rPr>
          <w:rStyle w:val="Hyperlink"/>
          <w:rFonts w:asciiTheme="minorHAnsi" w:hAnsiTheme="minorHAnsi" w:cs="Arial"/>
          <w:b w:val="0"/>
          <w:color w:val="auto"/>
          <w:sz w:val="24"/>
          <w:szCs w:val="24"/>
          <w:shd w:val="clear" w:color="auto" w:fill="FFFFFF"/>
        </w:rPr>
        <w:t>Jayaweera</w:t>
      </w:r>
      <w:proofErr w:type="spellEnd"/>
      <w:r w:rsidR="00192152" w:rsidRPr="0050437A">
        <w:rPr>
          <w:rFonts w:asciiTheme="minorHAnsi" w:hAnsiTheme="minorHAnsi"/>
          <w:b w:val="0"/>
          <w:sz w:val="24"/>
          <w:szCs w:val="24"/>
        </w:rPr>
        <w:fldChar w:fldCharType="end"/>
      </w:r>
      <w:r w:rsidR="00192152" w:rsidRPr="0050437A">
        <w:rPr>
          <w:rFonts w:asciiTheme="minorHAnsi" w:hAnsiTheme="minorHAnsi"/>
          <w:b w:val="0"/>
          <w:sz w:val="24"/>
          <w:szCs w:val="24"/>
        </w:rPr>
        <w:t xml:space="preserve"> (CI)</w:t>
      </w:r>
      <w:r w:rsidR="00192152" w:rsidRPr="0050437A">
        <w:rPr>
          <w:rStyle w:val="apple-converted-space"/>
          <w:rFonts w:asciiTheme="minorHAnsi" w:hAnsiTheme="minorHAnsi" w:cs="Arial"/>
          <w:b w:val="0"/>
          <w:sz w:val="24"/>
          <w:szCs w:val="24"/>
          <w:shd w:val="clear" w:color="auto" w:fill="FFFFFF"/>
        </w:rPr>
        <w:t> </w:t>
      </w:r>
      <w:r w:rsidR="00192152" w:rsidRPr="0050437A">
        <w:rPr>
          <w:rFonts w:asciiTheme="minorHAnsi" w:hAnsiTheme="minorHAnsi" w:cs="Arial"/>
          <w:b w:val="0"/>
          <w:sz w:val="24"/>
          <w:szCs w:val="24"/>
          <w:shd w:val="clear" w:color="auto" w:fill="FFFFFF"/>
        </w:rPr>
        <w:t xml:space="preserve">(COMPAS, Oxford) and Dr Marta </w:t>
      </w:r>
      <w:proofErr w:type="spellStart"/>
      <w:r w:rsidR="00192152" w:rsidRPr="0050437A">
        <w:rPr>
          <w:rFonts w:asciiTheme="minorHAnsi" w:hAnsiTheme="minorHAnsi" w:cs="Arial"/>
          <w:b w:val="0"/>
          <w:sz w:val="24"/>
          <w:szCs w:val="24"/>
          <w:shd w:val="clear" w:color="auto" w:fill="FFFFFF"/>
        </w:rPr>
        <w:t>Bolognani</w:t>
      </w:r>
      <w:proofErr w:type="spellEnd"/>
      <w:r w:rsidR="00192152" w:rsidRPr="0050437A">
        <w:rPr>
          <w:rFonts w:asciiTheme="minorHAnsi" w:hAnsiTheme="minorHAnsi" w:cs="Arial"/>
          <w:b w:val="0"/>
          <w:sz w:val="24"/>
          <w:szCs w:val="24"/>
          <w:shd w:val="clear" w:color="auto" w:fill="FFFFFF"/>
        </w:rPr>
        <w:t xml:space="preserve"> (RA). The ESRC award is for £262,000, running from September 2013 for 26 months.</w:t>
      </w:r>
    </w:p>
    <w:p w:rsidR="004B773C" w:rsidRPr="004B773C" w:rsidRDefault="004B773C" w:rsidP="004B773C">
      <w:pPr>
        <w:pStyle w:val="ListParagraph"/>
        <w:rPr>
          <w:rFonts w:asciiTheme="minorHAnsi" w:hAnsiTheme="minorHAnsi"/>
        </w:rPr>
      </w:pPr>
    </w:p>
    <w:p w:rsidR="00780A13" w:rsidRPr="004B773C" w:rsidRDefault="00780A13" w:rsidP="004B773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</w:rPr>
      </w:pPr>
      <w:r w:rsidRPr="004B773C">
        <w:rPr>
          <w:rFonts w:asciiTheme="minorHAnsi" w:hAnsiTheme="minorHAnsi"/>
        </w:rPr>
        <w:t xml:space="preserve">Will Guy is collaborating with other researchers in a group project on Realizing Roma Rights: Addressing Violence, Discrimination and Segregation in Europe coordinated by the François-Xavier </w:t>
      </w:r>
      <w:proofErr w:type="spellStart"/>
      <w:r w:rsidRPr="004B773C">
        <w:rPr>
          <w:rFonts w:asciiTheme="minorHAnsi" w:hAnsiTheme="minorHAnsi"/>
        </w:rPr>
        <w:t>Bagnoud</w:t>
      </w:r>
      <w:proofErr w:type="spellEnd"/>
      <w:r w:rsidRPr="004B773C">
        <w:rPr>
          <w:rFonts w:asciiTheme="minorHAnsi" w:hAnsiTheme="minorHAnsi"/>
        </w:rPr>
        <w:t xml:space="preserve"> </w:t>
      </w:r>
      <w:proofErr w:type="spellStart"/>
      <w:r w:rsidRPr="004B773C">
        <w:rPr>
          <w:rFonts w:asciiTheme="minorHAnsi" w:hAnsiTheme="minorHAnsi"/>
        </w:rPr>
        <w:t>Center</w:t>
      </w:r>
      <w:proofErr w:type="spellEnd"/>
      <w:r w:rsidRPr="004B773C">
        <w:rPr>
          <w:rFonts w:asciiTheme="minorHAnsi" w:hAnsiTheme="minorHAnsi"/>
        </w:rPr>
        <w:t xml:space="preserve"> for Health and Human Rights at Harvard University.</w:t>
      </w:r>
    </w:p>
    <w:p w:rsidR="004B773C" w:rsidRPr="004B773C" w:rsidRDefault="004B773C" w:rsidP="004B773C">
      <w:pPr>
        <w:pStyle w:val="ListParagraph"/>
        <w:rPr>
          <w:rFonts w:asciiTheme="minorHAnsi" w:hAnsiTheme="minorHAnsi"/>
        </w:rPr>
      </w:pPr>
    </w:p>
    <w:p w:rsidR="00192152" w:rsidRPr="004B773C" w:rsidRDefault="00192152" w:rsidP="004B773C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4B773C">
        <w:rPr>
          <w:rFonts w:asciiTheme="minorHAnsi" w:hAnsiTheme="minorHAnsi"/>
        </w:rPr>
        <w:t>Therese O’Toole was awarded a University of Bristol Research Fellowship (</w:t>
      </w:r>
      <w:r w:rsidRPr="004B773C">
        <w:rPr>
          <w:rFonts w:asciiTheme="minorHAnsi" w:hAnsiTheme="minorHAnsi"/>
          <w:b/>
        </w:rPr>
        <w:t>£10,000</w:t>
      </w:r>
      <w:r w:rsidRPr="004B773C">
        <w:rPr>
          <w:rFonts w:asciiTheme="minorHAnsi" w:hAnsiTheme="minorHAnsi"/>
        </w:rPr>
        <w:t xml:space="preserve">) to fund a one-year period of study leave from August 2013-July 2014 to develop research on the theme: </w:t>
      </w:r>
      <w:r w:rsidRPr="004B773C">
        <w:rPr>
          <w:rFonts w:asciiTheme="minorHAnsi" w:hAnsiTheme="minorHAnsi"/>
          <w:i/>
        </w:rPr>
        <w:t>Domesticating Islam? Governance and Muslim Activism in Britain</w:t>
      </w:r>
      <w:r w:rsidRPr="004B773C">
        <w:rPr>
          <w:rFonts w:asciiTheme="minorHAnsi" w:hAnsiTheme="minorHAnsi"/>
        </w:rPr>
        <w:t xml:space="preserve"> </w:t>
      </w:r>
    </w:p>
    <w:p w:rsidR="00780A13" w:rsidRPr="004B773C" w:rsidRDefault="00780A13" w:rsidP="00780A13">
      <w:pPr>
        <w:shd w:val="clear" w:color="auto" w:fill="FFFFFF"/>
        <w:rPr>
          <w:rFonts w:asciiTheme="minorHAnsi" w:hAnsiTheme="minorHAnsi" w:cs="Tahoma"/>
        </w:rPr>
      </w:pPr>
      <w:r w:rsidRPr="004B773C">
        <w:rPr>
          <w:rFonts w:asciiTheme="minorHAnsi" w:hAnsiTheme="minorHAnsi" w:cs="Arial"/>
        </w:rPr>
        <w:t> </w:t>
      </w:r>
    </w:p>
    <w:p w:rsidR="00780A13" w:rsidRDefault="00780A13" w:rsidP="004B773C">
      <w:pPr>
        <w:pStyle w:val="ListParagraph"/>
        <w:numPr>
          <w:ilvl w:val="0"/>
          <w:numId w:val="11"/>
        </w:numPr>
        <w:shd w:val="clear" w:color="auto" w:fill="FFFFFF"/>
        <w:rPr>
          <w:rFonts w:asciiTheme="minorHAnsi" w:hAnsiTheme="minorHAnsi"/>
          <w:b/>
        </w:rPr>
      </w:pPr>
      <w:r w:rsidRPr="004B773C">
        <w:rPr>
          <w:rFonts w:asciiTheme="minorHAnsi" w:hAnsiTheme="minorHAnsi" w:cs="Arial"/>
        </w:rPr>
        <w:t>Melanie Griffiths has been awarded an ESRC Future Leaders Fellowship</w:t>
      </w:r>
      <w:r w:rsidR="00192152" w:rsidRPr="004B773C">
        <w:rPr>
          <w:rFonts w:asciiTheme="minorHAnsi" w:hAnsiTheme="minorHAnsi" w:cs="Arial"/>
        </w:rPr>
        <w:t xml:space="preserve"> for a </w:t>
      </w:r>
      <w:r w:rsidRPr="004B773C">
        <w:rPr>
          <w:rFonts w:asciiTheme="minorHAnsi" w:hAnsiTheme="minorHAnsi" w:cs="Arial"/>
        </w:rPr>
        <w:t>three-year project</w:t>
      </w:r>
      <w:r w:rsidR="00192152" w:rsidRPr="004B773C">
        <w:rPr>
          <w:rFonts w:asciiTheme="minorHAnsi" w:hAnsiTheme="minorHAnsi" w:cs="Arial"/>
        </w:rPr>
        <w:t xml:space="preserve">, </w:t>
      </w:r>
      <w:r w:rsidRPr="004B773C">
        <w:rPr>
          <w:rFonts w:asciiTheme="minorHAnsi" w:hAnsiTheme="minorHAnsi" w:cs="Arial"/>
        </w:rPr>
        <w:t>entitled ‘Detention, Deportability and the Family: Migrant Men's Negotiations of the Right to Respect for Family Life’. The total value of the award is £273,305 and will begin in January 2014</w:t>
      </w:r>
      <w:r w:rsidR="00192152" w:rsidRPr="004B773C">
        <w:rPr>
          <w:rFonts w:asciiTheme="minorHAnsi" w:hAnsiTheme="minorHAnsi" w:cs="Arial"/>
        </w:rPr>
        <w:t xml:space="preserve">, </w:t>
      </w:r>
      <w:proofErr w:type="gramStart"/>
      <w:r w:rsidR="00192152" w:rsidRPr="004B773C">
        <w:rPr>
          <w:rFonts w:asciiTheme="minorHAnsi" w:hAnsiTheme="minorHAnsi" w:cs="Arial"/>
        </w:rPr>
        <w:t xml:space="preserve">with </w:t>
      </w:r>
      <w:r w:rsidRPr="004B773C">
        <w:rPr>
          <w:rFonts w:asciiTheme="minorHAnsi" w:hAnsiTheme="minorHAnsi"/>
          <w:b/>
        </w:rPr>
        <w:t xml:space="preserve"> Katharine</w:t>
      </w:r>
      <w:proofErr w:type="gramEnd"/>
      <w:r w:rsidRPr="004B773C">
        <w:rPr>
          <w:rFonts w:asciiTheme="minorHAnsi" w:hAnsiTheme="minorHAnsi"/>
          <w:b/>
        </w:rPr>
        <w:t xml:space="preserve"> </w:t>
      </w:r>
      <w:proofErr w:type="spellStart"/>
      <w:r w:rsidRPr="004B773C">
        <w:rPr>
          <w:rFonts w:asciiTheme="minorHAnsi" w:hAnsiTheme="minorHAnsi"/>
          <w:b/>
        </w:rPr>
        <w:t>Charsley</w:t>
      </w:r>
      <w:proofErr w:type="spellEnd"/>
      <w:r w:rsidRPr="004B773C">
        <w:rPr>
          <w:rFonts w:asciiTheme="minorHAnsi" w:hAnsiTheme="minorHAnsi"/>
          <w:b/>
        </w:rPr>
        <w:t xml:space="preserve"> and Tariq </w:t>
      </w:r>
      <w:proofErr w:type="spellStart"/>
      <w:r w:rsidRPr="004B773C">
        <w:rPr>
          <w:rFonts w:asciiTheme="minorHAnsi" w:hAnsiTheme="minorHAnsi"/>
          <w:b/>
        </w:rPr>
        <w:t>Modood</w:t>
      </w:r>
      <w:proofErr w:type="spellEnd"/>
      <w:r w:rsidR="00192152" w:rsidRPr="004B773C">
        <w:rPr>
          <w:rFonts w:asciiTheme="minorHAnsi" w:hAnsiTheme="minorHAnsi"/>
          <w:b/>
        </w:rPr>
        <w:t xml:space="preserve"> mentoring.</w:t>
      </w:r>
    </w:p>
    <w:p w:rsidR="004B773C" w:rsidRPr="004B773C" w:rsidRDefault="004B773C" w:rsidP="004B773C">
      <w:pPr>
        <w:pStyle w:val="ListParagraph"/>
        <w:rPr>
          <w:rFonts w:asciiTheme="minorHAnsi" w:hAnsiTheme="minorHAnsi"/>
          <w:b/>
        </w:rPr>
      </w:pPr>
    </w:p>
    <w:p w:rsidR="004B773C" w:rsidRDefault="004B773C" w:rsidP="004B773C">
      <w:pPr>
        <w:shd w:val="clear" w:color="auto" w:fill="FFFFFF"/>
        <w:rPr>
          <w:rFonts w:asciiTheme="minorHAnsi" w:hAnsiTheme="minorHAnsi"/>
          <w:b/>
          <w:color w:val="548DD4" w:themeColor="text2" w:themeTint="99"/>
          <w:sz w:val="40"/>
          <w:szCs w:val="40"/>
        </w:rPr>
      </w:pPr>
    </w:p>
    <w:p w:rsidR="004B773C" w:rsidRDefault="004B773C" w:rsidP="004B773C">
      <w:pPr>
        <w:shd w:val="clear" w:color="auto" w:fill="FFFFFF"/>
        <w:rPr>
          <w:rFonts w:asciiTheme="minorHAnsi" w:hAnsiTheme="minorHAnsi"/>
          <w:b/>
          <w:color w:val="548DD4" w:themeColor="text2" w:themeTint="99"/>
          <w:sz w:val="40"/>
          <w:szCs w:val="40"/>
        </w:rPr>
      </w:pPr>
    </w:p>
    <w:p w:rsidR="004B773C" w:rsidRDefault="004B773C" w:rsidP="004B773C">
      <w:pPr>
        <w:shd w:val="clear" w:color="auto" w:fill="FFFFFF"/>
        <w:rPr>
          <w:rFonts w:asciiTheme="minorHAnsi" w:hAnsiTheme="minorHAnsi"/>
          <w:b/>
          <w:color w:val="548DD4" w:themeColor="text2" w:themeTint="99"/>
          <w:sz w:val="40"/>
          <w:szCs w:val="40"/>
        </w:rPr>
      </w:pPr>
    </w:p>
    <w:p w:rsidR="004B773C" w:rsidRPr="004B773C" w:rsidRDefault="004B773C" w:rsidP="004B773C">
      <w:pPr>
        <w:shd w:val="clear" w:color="auto" w:fill="FFFFFF"/>
        <w:rPr>
          <w:rFonts w:asciiTheme="minorHAnsi" w:hAnsiTheme="minorHAnsi"/>
          <w:b/>
          <w:color w:val="548DD4" w:themeColor="text2" w:themeTint="99"/>
          <w:sz w:val="40"/>
          <w:szCs w:val="40"/>
        </w:rPr>
      </w:pPr>
      <w:r w:rsidRPr="004B773C">
        <w:rPr>
          <w:rFonts w:asciiTheme="minorHAnsi" w:hAnsiTheme="minorHAnsi"/>
          <w:b/>
          <w:color w:val="548DD4" w:themeColor="text2" w:themeTint="99"/>
          <w:sz w:val="40"/>
          <w:szCs w:val="40"/>
        </w:rPr>
        <w:lastRenderedPageBreak/>
        <w:t>Publications</w:t>
      </w:r>
    </w:p>
    <w:p w:rsidR="00780A13" w:rsidRPr="00153B78" w:rsidRDefault="00780A13" w:rsidP="003330FD">
      <w:pPr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A57DE" w:rsidRPr="00496E59" w:rsidRDefault="008A57DE" w:rsidP="003330FD">
      <w:pPr>
        <w:shd w:val="clear" w:color="auto" w:fill="FFFFFF"/>
        <w:spacing w:line="276" w:lineRule="auto"/>
        <w:rPr>
          <w:rFonts w:asciiTheme="minorHAnsi" w:hAnsiTheme="minorHAnsi" w:cs="Arial"/>
          <w:b/>
          <w:color w:val="222222"/>
          <w:sz w:val="28"/>
          <w:szCs w:val="28"/>
        </w:rPr>
      </w:pPr>
      <w:r w:rsidRPr="00496E59">
        <w:rPr>
          <w:rFonts w:asciiTheme="minorHAnsi" w:hAnsiTheme="minorHAnsi" w:cs="Arial"/>
          <w:b/>
          <w:color w:val="222222"/>
          <w:sz w:val="28"/>
          <w:szCs w:val="28"/>
        </w:rPr>
        <w:t>Steve Fenton</w:t>
      </w:r>
    </w:p>
    <w:p w:rsidR="00496E59" w:rsidRDefault="00496E59" w:rsidP="003330FD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="Arial"/>
          <w:color w:val="222222"/>
        </w:rPr>
      </w:pPr>
      <w:proofErr w:type="spellStart"/>
      <w:r w:rsidRPr="00496E59">
        <w:rPr>
          <w:rFonts w:asciiTheme="minorHAnsi" w:hAnsiTheme="minorHAnsi" w:cs="Arial"/>
          <w:color w:val="222222"/>
        </w:rPr>
        <w:t>Devadason</w:t>
      </w:r>
      <w:proofErr w:type="spellEnd"/>
      <w:r w:rsidRPr="00496E59">
        <w:rPr>
          <w:rFonts w:asciiTheme="minorHAnsi" w:hAnsiTheme="minorHAnsi" w:cs="Arial"/>
          <w:color w:val="222222"/>
        </w:rPr>
        <w:t>, R. and Fenton, S. (2013</w:t>
      </w:r>
      <w:proofErr w:type="gramStart"/>
      <w:r w:rsidRPr="00496E59">
        <w:rPr>
          <w:rFonts w:asciiTheme="minorHAnsi" w:hAnsiTheme="minorHAnsi" w:cs="Arial"/>
          <w:color w:val="222222"/>
        </w:rPr>
        <w:t>)  Power</w:t>
      </w:r>
      <w:proofErr w:type="gramEnd"/>
      <w:r w:rsidRPr="00496E59">
        <w:rPr>
          <w:rFonts w:asciiTheme="minorHAnsi" w:hAnsiTheme="minorHAnsi" w:cs="Arial"/>
          <w:color w:val="222222"/>
        </w:rPr>
        <w:t>, reflexivity and difference in a Multinational Corporation,</w:t>
      </w:r>
      <w:r w:rsidRPr="00496E59">
        <w:rPr>
          <w:rStyle w:val="apple-converted-space"/>
          <w:rFonts w:asciiTheme="minorHAnsi" w:hAnsiTheme="minorHAnsi" w:cs="Arial"/>
          <w:color w:val="222222"/>
        </w:rPr>
        <w:t> </w:t>
      </w:r>
      <w:r w:rsidRPr="00496E59">
        <w:rPr>
          <w:rFonts w:asciiTheme="minorHAnsi" w:hAnsiTheme="minorHAnsi" w:cs="Arial"/>
          <w:i/>
          <w:iCs/>
          <w:color w:val="222222"/>
        </w:rPr>
        <w:t>Ethnicities</w:t>
      </w:r>
      <w:r w:rsidRPr="00496E59">
        <w:rPr>
          <w:rFonts w:asciiTheme="minorHAnsi" w:hAnsiTheme="minorHAnsi" w:cs="Arial"/>
          <w:color w:val="222222"/>
        </w:rPr>
        <w:t> 13(4): 475 - 493.</w:t>
      </w:r>
    </w:p>
    <w:p w:rsidR="003330FD" w:rsidRPr="003330FD" w:rsidRDefault="003330FD" w:rsidP="003330FD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="Arial"/>
          <w:color w:val="222222"/>
        </w:rPr>
      </w:pPr>
    </w:p>
    <w:p w:rsidR="00496E59" w:rsidRPr="00496E59" w:rsidRDefault="00496E59" w:rsidP="003330FD">
      <w:pPr>
        <w:spacing w:line="276" w:lineRule="auto"/>
        <w:rPr>
          <w:rFonts w:asciiTheme="minorHAnsi" w:hAnsiTheme="minorHAnsi" w:cs="Arial"/>
          <w:b/>
          <w:color w:val="222222"/>
          <w:sz w:val="28"/>
          <w:szCs w:val="28"/>
        </w:rPr>
      </w:pPr>
      <w:r w:rsidRPr="00496E59">
        <w:rPr>
          <w:rFonts w:asciiTheme="minorHAnsi" w:hAnsiTheme="minorHAnsi" w:cs="Arial"/>
          <w:b/>
          <w:color w:val="222222"/>
          <w:sz w:val="28"/>
          <w:szCs w:val="28"/>
        </w:rPr>
        <w:t>Jon Fox</w:t>
      </w:r>
    </w:p>
    <w:p w:rsidR="00863E39" w:rsidRPr="00863E39" w:rsidRDefault="00496E59" w:rsidP="003330FD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rPr>
          <w:rFonts w:asciiTheme="minorHAnsi" w:hAnsiTheme="minorHAnsi" w:cs="Arial"/>
          <w:color w:val="000000"/>
        </w:rPr>
      </w:pPr>
      <w:r w:rsidRPr="00863E39">
        <w:rPr>
          <w:rFonts w:asciiTheme="minorHAnsi" w:hAnsiTheme="minorHAnsi" w:cs="Arial"/>
          <w:color w:val="000000"/>
        </w:rPr>
        <w:t>Fox, J. and Jones, D. (2013) ‘Migration, everyday life and the ethnicity bias’, Ethnicities, 13(4):  385-400.    </w:t>
      </w:r>
      <w:r w:rsidRPr="00863E39">
        <w:rPr>
          <w:rStyle w:val="apple-converted-space"/>
          <w:rFonts w:asciiTheme="minorHAnsi" w:hAnsiTheme="minorHAnsi" w:cs="Arial"/>
          <w:color w:val="000000"/>
        </w:rPr>
        <w:t> </w:t>
      </w:r>
    </w:p>
    <w:p w:rsidR="00496E59" w:rsidRPr="00863E39" w:rsidRDefault="00496E59" w:rsidP="003330FD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rPr>
          <w:rFonts w:asciiTheme="minorHAnsi" w:hAnsiTheme="minorHAnsi" w:cs="Arial"/>
          <w:color w:val="000000"/>
        </w:rPr>
      </w:pPr>
      <w:proofErr w:type="spellStart"/>
      <w:r w:rsidRPr="00863E39">
        <w:rPr>
          <w:rFonts w:asciiTheme="minorHAnsi" w:hAnsiTheme="minorHAnsi" w:cs="Arial"/>
          <w:color w:val="000000"/>
        </w:rPr>
        <w:t>Moroşanu</w:t>
      </w:r>
      <w:proofErr w:type="spellEnd"/>
      <w:r w:rsidRPr="00863E39">
        <w:rPr>
          <w:rFonts w:asciiTheme="minorHAnsi" w:hAnsiTheme="minorHAnsi" w:cs="Arial"/>
          <w:color w:val="000000"/>
        </w:rPr>
        <w:t>, L. and Fox, J. (2013) ‘“No smoke without fire:  strategies of coping with stigmatised migrant identities’, Ethnicities, 13(4): 438-56.</w:t>
      </w:r>
    </w:p>
    <w:p w:rsidR="00496E59" w:rsidRPr="00496E59" w:rsidRDefault="00496E59" w:rsidP="003330FD">
      <w:pPr>
        <w:spacing w:line="276" w:lineRule="auto"/>
        <w:rPr>
          <w:rFonts w:asciiTheme="minorHAnsi" w:hAnsiTheme="minorHAnsi" w:cs="Arial"/>
          <w:color w:val="222222"/>
        </w:rPr>
      </w:pPr>
    </w:p>
    <w:p w:rsidR="00045ECC" w:rsidRDefault="00045ECC" w:rsidP="003330FD">
      <w:pPr>
        <w:spacing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Will Guy</w:t>
      </w:r>
    </w:p>
    <w:p w:rsidR="00045ECC" w:rsidRPr="00045ECC" w:rsidRDefault="00045ECC" w:rsidP="003330FD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/>
        </w:rPr>
      </w:pPr>
      <w:r w:rsidRPr="00045ECC">
        <w:rPr>
          <w:rFonts w:asciiTheme="minorHAnsi" w:hAnsiTheme="minorHAnsi"/>
          <w:color w:val="222222"/>
          <w:shd w:val="clear" w:color="auto" w:fill="FFFFFF"/>
        </w:rPr>
        <w:t>Guy, W. (ed.) (2013)</w:t>
      </w:r>
      <w:r w:rsidRPr="00045ECC">
        <w:rPr>
          <w:rStyle w:val="apple-converted-space"/>
          <w:rFonts w:asciiTheme="minorHAnsi" w:hAnsiTheme="minorHAnsi"/>
          <w:color w:val="222222"/>
          <w:shd w:val="clear" w:color="auto" w:fill="FFFFFF"/>
        </w:rPr>
        <w:t> </w:t>
      </w:r>
      <w:r w:rsidRPr="00045ECC">
        <w:rPr>
          <w:rFonts w:asciiTheme="minorHAnsi" w:hAnsiTheme="minorHAnsi"/>
          <w:i/>
          <w:iCs/>
          <w:color w:val="222222"/>
          <w:shd w:val="clear" w:color="auto" w:fill="FFFFFF"/>
        </w:rPr>
        <w:t>From Victimhood to Citizenship: The Path of Roma Integration</w:t>
      </w:r>
      <w:r w:rsidRPr="00045ECC">
        <w:rPr>
          <w:rFonts w:asciiTheme="minorHAnsi" w:hAnsiTheme="minorHAnsi"/>
          <w:color w:val="222222"/>
          <w:shd w:val="clear" w:color="auto" w:fill="FFFFFF"/>
        </w:rPr>
        <w:t>,</w:t>
      </w:r>
      <w:r w:rsidRPr="00045ECC">
        <w:rPr>
          <w:rStyle w:val="apple-converted-space"/>
          <w:rFonts w:asciiTheme="minorHAnsi" w:hAnsiTheme="minorHAnsi"/>
          <w:color w:val="222222"/>
          <w:shd w:val="clear" w:color="auto" w:fill="FFFFFF"/>
        </w:rPr>
        <w:t> </w:t>
      </w:r>
      <w:r w:rsidRPr="00045ECC">
        <w:rPr>
          <w:rFonts w:asciiTheme="minorHAnsi" w:hAnsiTheme="minorHAnsi"/>
          <w:color w:val="222222"/>
        </w:rPr>
        <w:br/>
      </w:r>
      <w:r w:rsidRPr="00045ECC">
        <w:rPr>
          <w:rFonts w:asciiTheme="minorHAnsi" w:hAnsiTheme="minorHAnsi"/>
          <w:color w:val="222222"/>
          <w:shd w:val="clear" w:color="auto" w:fill="FFFFFF"/>
        </w:rPr>
        <w:t xml:space="preserve">with A. </w:t>
      </w:r>
      <w:proofErr w:type="spellStart"/>
      <w:r w:rsidRPr="00045ECC">
        <w:rPr>
          <w:rFonts w:asciiTheme="minorHAnsi" w:hAnsiTheme="minorHAnsi"/>
          <w:color w:val="222222"/>
          <w:shd w:val="clear" w:color="auto" w:fill="FFFFFF"/>
        </w:rPr>
        <w:t>Bíró</w:t>
      </w:r>
      <w:proofErr w:type="spellEnd"/>
      <w:r w:rsidRPr="00045ECC">
        <w:rPr>
          <w:rFonts w:asciiTheme="minorHAnsi" w:hAnsiTheme="minorHAnsi"/>
          <w:color w:val="222222"/>
          <w:shd w:val="clear" w:color="auto" w:fill="FFFFFF"/>
        </w:rPr>
        <w:t xml:space="preserve">, N. Gheorghe, M. </w:t>
      </w:r>
      <w:proofErr w:type="spellStart"/>
      <w:r w:rsidRPr="00045ECC">
        <w:rPr>
          <w:rFonts w:asciiTheme="minorHAnsi" w:hAnsiTheme="minorHAnsi"/>
          <w:color w:val="222222"/>
          <w:shd w:val="clear" w:color="auto" w:fill="FFFFFF"/>
        </w:rPr>
        <w:t>Kovats</w:t>
      </w:r>
      <w:proofErr w:type="spellEnd"/>
      <w:r w:rsidRPr="00045ECC">
        <w:rPr>
          <w:rFonts w:asciiTheme="minorHAnsi" w:hAnsiTheme="minorHAnsi"/>
          <w:color w:val="222222"/>
          <w:shd w:val="clear" w:color="auto" w:fill="FFFFFF"/>
        </w:rPr>
        <w:t xml:space="preserve"> and Ž. </w:t>
      </w:r>
      <w:proofErr w:type="spellStart"/>
      <w:r w:rsidRPr="00045ECC">
        <w:rPr>
          <w:rFonts w:asciiTheme="minorHAnsi" w:hAnsiTheme="minorHAnsi"/>
          <w:color w:val="222222"/>
          <w:shd w:val="clear" w:color="auto" w:fill="FFFFFF"/>
        </w:rPr>
        <w:t>Jovanović</w:t>
      </w:r>
      <w:proofErr w:type="spellEnd"/>
      <w:r w:rsidRPr="00045ECC">
        <w:rPr>
          <w:rFonts w:asciiTheme="minorHAnsi" w:hAnsiTheme="minorHAnsi"/>
          <w:color w:val="222222"/>
          <w:shd w:val="clear" w:color="auto" w:fill="FFFFFF"/>
        </w:rPr>
        <w:t xml:space="preserve">, Budapest: </w:t>
      </w:r>
      <w:proofErr w:type="spellStart"/>
      <w:r w:rsidRPr="00045ECC">
        <w:rPr>
          <w:rFonts w:asciiTheme="minorHAnsi" w:hAnsiTheme="minorHAnsi"/>
          <w:color w:val="222222"/>
          <w:shd w:val="clear" w:color="auto" w:fill="FFFFFF"/>
        </w:rPr>
        <w:t>Kossuth</w:t>
      </w:r>
      <w:proofErr w:type="spellEnd"/>
      <w:r w:rsidRPr="00045ECC">
        <w:rPr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045ECC">
        <w:rPr>
          <w:rFonts w:asciiTheme="minorHAnsi" w:hAnsiTheme="minorHAnsi"/>
          <w:color w:val="222222"/>
          <w:shd w:val="clear" w:color="auto" w:fill="FFFFFF"/>
        </w:rPr>
        <w:t>Kiadó</w:t>
      </w:r>
      <w:proofErr w:type="spellEnd"/>
      <w:r w:rsidRPr="00045ECC">
        <w:rPr>
          <w:rFonts w:asciiTheme="minorHAnsi" w:hAnsiTheme="minorHAnsi"/>
          <w:color w:val="222222"/>
          <w:shd w:val="clear" w:color="auto" w:fill="FFFFFF"/>
        </w:rPr>
        <w:t>.</w:t>
      </w:r>
    </w:p>
    <w:p w:rsidR="00153B78" w:rsidRPr="00045ECC" w:rsidRDefault="00153B78" w:rsidP="003330FD">
      <w:pPr>
        <w:spacing w:line="276" w:lineRule="auto"/>
        <w:rPr>
          <w:rFonts w:asciiTheme="minorHAnsi" w:hAnsiTheme="minorHAnsi"/>
          <w:b/>
        </w:rPr>
      </w:pPr>
    </w:p>
    <w:p w:rsidR="00A75395" w:rsidRDefault="00A75395" w:rsidP="003330FD">
      <w:pPr>
        <w:spacing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Jo Haynes</w:t>
      </w:r>
    </w:p>
    <w:p w:rsidR="00A75395" w:rsidRPr="00A75395" w:rsidRDefault="00A75395" w:rsidP="003330FD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A75395">
        <w:rPr>
          <w:rFonts w:asciiTheme="minorHAnsi" w:hAnsiTheme="minorHAnsi"/>
        </w:rPr>
        <w:t xml:space="preserve">Haynes, J. (2013) </w:t>
      </w:r>
      <w:r w:rsidRPr="00A75395">
        <w:rPr>
          <w:rFonts w:asciiTheme="minorHAnsi" w:hAnsiTheme="minorHAnsi"/>
          <w:i/>
        </w:rPr>
        <w:t xml:space="preserve">Music, Difference and the Residue of race </w:t>
      </w:r>
      <w:r w:rsidRPr="00A75395">
        <w:rPr>
          <w:rFonts w:asciiTheme="minorHAnsi" w:hAnsiTheme="minorHAnsi"/>
        </w:rPr>
        <w:t>New York: Routledge</w:t>
      </w:r>
      <w:r w:rsidRPr="00A75395">
        <w:rPr>
          <w:rFonts w:asciiTheme="minorHAnsi" w:hAnsiTheme="minorHAnsi"/>
          <w:i/>
        </w:rPr>
        <w:t>.</w:t>
      </w:r>
    </w:p>
    <w:p w:rsidR="00A75395" w:rsidRDefault="00A75395" w:rsidP="003330FD">
      <w:pPr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153B78" w:rsidRPr="00153B78" w:rsidRDefault="00153B78" w:rsidP="003330FD">
      <w:pPr>
        <w:spacing w:line="276" w:lineRule="auto"/>
        <w:rPr>
          <w:rFonts w:asciiTheme="minorHAnsi" w:hAnsiTheme="minorHAnsi" w:cs="Arial"/>
          <w:color w:val="222222"/>
          <w:sz w:val="28"/>
          <w:szCs w:val="28"/>
        </w:rPr>
      </w:pPr>
      <w:r w:rsidRPr="00153B78">
        <w:rPr>
          <w:rStyle w:val="gd"/>
          <w:rFonts w:asciiTheme="minorHAnsi" w:hAnsiTheme="minorHAnsi" w:cs="Arial"/>
          <w:b/>
          <w:bCs/>
          <w:color w:val="222222"/>
          <w:sz w:val="28"/>
          <w:szCs w:val="28"/>
        </w:rPr>
        <w:t>Stephen Jones</w:t>
      </w:r>
    </w:p>
    <w:p w:rsidR="00153B78" w:rsidRPr="00153B78" w:rsidRDefault="00153B78" w:rsidP="003330FD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00153B78">
        <w:rPr>
          <w:rFonts w:asciiTheme="minorHAnsi" w:hAnsiTheme="minorHAnsi"/>
        </w:rPr>
        <w:t xml:space="preserve">O'Toole, T., </w:t>
      </w:r>
      <w:proofErr w:type="spellStart"/>
      <w:r w:rsidRPr="00153B78">
        <w:rPr>
          <w:rFonts w:asciiTheme="minorHAnsi" w:hAnsiTheme="minorHAnsi"/>
        </w:rPr>
        <w:t>DeHanas</w:t>
      </w:r>
      <w:proofErr w:type="spellEnd"/>
      <w:r w:rsidRPr="00153B78">
        <w:rPr>
          <w:rFonts w:asciiTheme="minorHAnsi" w:hAnsiTheme="minorHAnsi"/>
        </w:rPr>
        <w:t xml:space="preserve">, D.N., </w:t>
      </w:r>
      <w:proofErr w:type="spellStart"/>
      <w:r w:rsidRPr="00153B78">
        <w:rPr>
          <w:rFonts w:asciiTheme="minorHAnsi" w:hAnsiTheme="minorHAnsi"/>
        </w:rPr>
        <w:t>Modood</w:t>
      </w:r>
      <w:proofErr w:type="spellEnd"/>
      <w:r w:rsidRPr="00153B78">
        <w:rPr>
          <w:rFonts w:asciiTheme="minorHAnsi" w:hAnsiTheme="minorHAnsi"/>
        </w:rPr>
        <w:t>, T., Meer, N. &amp; Jones, S.H. (2013),</w:t>
      </w:r>
      <w:r w:rsidRPr="00153B78">
        <w:rPr>
          <w:rStyle w:val="apple-converted-space"/>
          <w:rFonts w:asciiTheme="minorHAnsi" w:hAnsiTheme="minorHAnsi"/>
        </w:rPr>
        <w:t> </w:t>
      </w:r>
      <w:r w:rsidRPr="00153B78">
        <w:rPr>
          <w:rFonts w:asciiTheme="minorHAnsi" w:hAnsiTheme="minorHAnsi"/>
          <w:i/>
          <w:iCs/>
        </w:rPr>
        <w:t>Taking Part: Muslim Participation in Contemporary Governance</w:t>
      </w:r>
      <w:r w:rsidRPr="00153B78">
        <w:rPr>
          <w:rFonts w:asciiTheme="minorHAnsi" w:hAnsiTheme="minorHAnsi"/>
        </w:rPr>
        <w:t>, University of Bristol: Bristol</w:t>
      </w:r>
    </w:p>
    <w:p w:rsidR="000840FA" w:rsidRPr="00AF74AE" w:rsidRDefault="00153B78" w:rsidP="003330FD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00153B78">
        <w:rPr>
          <w:rFonts w:asciiTheme="minorHAnsi" w:hAnsiTheme="minorHAnsi"/>
        </w:rPr>
        <w:t xml:space="preserve">Bowes, L., Jones, S.H., Thomas, L., </w:t>
      </w:r>
      <w:proofErr w:type="spellStart"/>
      <w:r w:rsidRPr="00153B78">
        <w:rPr>
          <w:rFonts w:asciiTheme="minorHAnsi" w:hAnsiTheme="minorHAnsi"/>
        </w:rPr>
        <w:t>Moreton</w:t>
      </w:r>
      <w:proofErr w:type="spellEnd"/>
      <w:r w:rsidRPr="00153B78">
        <w:rPr>
          <w:rFonts w:asciiTheme="minorHAnsi" w:hAnsiTheme="minorHAnsi"/>
        </w:rPr>
        <w:t xml:space="preserve">, R., </w:t>
      </w:r>
      <w:proofErr w:type="spellStart"/>
      <w:r w:rsidRPr="00153B78">
        <w:rPr>
          <w:rFonts w:asciiTheme="minorHAnsi" w:hAnsiTheme="minorHAnsi"/>
        </w:rPr>
        <w:t>Birkin</w:t>
      </w:r>
      <w:proofErr w:type="spellEnd"/>
      <w:r w:rsidRPr="00153B78">
        <w:rPr>
          <w:rFonts w:asciiTheme="minorHAnsi" w:hAnsiTheme="minorHAnsi"/>
        </w:rPr>
        <w:t xml:space="preserve">, G., and </w:t>
      </w:r>
      <w:proofErr w:type="spellStart"/>
      <w:r w:rsidRPr="00153B78">
        <w:rPr>
          <w:rFonts w:asciiTheme="minorHAnsi" w:hAnsiTheme="minorHAnsi"/>
        </w:rPr>
        <w:t>Nathwani</w:t>
      </w:r>
      <w:proofErr w:type="spellEnd"/>
      <w:r w:rsidRPr="00153B78">
        <w:rPr>
          <w:rFonts w:asciiTheme="minorHAnsi" w:hAnsiTheme="minorHAnsi"/>
        </w:rPr>
        <w:t>, T. (2013),</w:t>
      </w:r>
      <w:r w:rsidRPr="00153B78">
        <w:rPr>
          <w:rStyle w:val="apple-converted-space"/>
          <w:rFonts w:asciiTheme="minorHAnsi" w:hAnsiTheme="minorHAnsi"/>
        </w:rPr>
        <w:t> </w:t>
      </w:r>
      <w:r w:rsidRPr="00153B78">
        <w:rPr>
          <w:rFonts w:asciiTheme="minorHAnsi" w:hAnsiTheme="minorHAnsi"/>
          <w:i/>
          <w:iCs/>
        </w:rPr>
        <w:t>The Uses and Impact of HEFCE Funding for Widening Participation</w:t>
      </w:r>
      <w:r w:rsidRPr="00153B78">
        <w:rPr>
          <w:rFonts w:asciiTheme="minorHAnsi" w:hAnsiTheme="minorHAnsi"/>
        </w:rPr>
        <w:t>, Bristol: Higher Education Funding Council for England</w:t>
      </w:r>
    </w:p>
    <w:p w:rsidR="00D25AB2" w:rsidRDefault="00D25AB2" w:rsidP="003330FD">
      <w:pPr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840FA" w:rsidRPr="00A95F11" w:rsidRDefault="000840FA" w:rsidP="003330FD">
      <w:pPr>
        <w:spacing w:line="276" w:lineRule="auto"/>
        <w:rPr>
          <w:rFonts w:asciiTheme="minorHAnsi" w:hAnsiTheme="minorHAnsi"/>
          <w:b/>
          <w:sz w:val="28"/>
          <w:szCs w:val="28"/>
        </w:rPr>
      </w:pPr>
      <w:r w:rsidRPr="00153B78">
        <w:rPr>
          <w:rFonts w:asciiTheme="minorHAnsi" w:hAnsiTheme="minorHAnsi"/>
          <w:b/>
          <w:sz w:val="28"/>
          <w:szCs w:val="28"/>
        </w:rPr>
        <w:t xml:space="preserve">Aleksandra </w:t>
      </w:r>
      <w:proofErr w:type="spellStart"/>
      <w:r w:rsidRPr="00153B78">
        <w:rPr>
          <w:rFonts w:asciiTheme="minorHAnsi" w:hAnsiTheme="minorHAnsi"/>
          <w:b/>
          <w:sz w:val="28"/>
          <w:szCs w:val="28"/>
        </w:rPr>
        <w:t>Lewicki</w:t>
      </w:r>
      <w:proofErr w:type="spellEnd"/>
    </w:p>
    <w:p w:rsidR="000840FA" w:rsidRPr="00863E39" w:rsidRDefault="000840FA" w:rsidP="003330FD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proofErr w:type="spellStart"/>
      <w:r w:rsidRPr="00863E39">
        <w:rPr>
          <w:rFonts w:asciiTheme="minorHAnsi" w:hAnsiTheme="minorHAnsi"/>
        </w:rPr>
        <w:t>Lewicki</w:t>
      </w:r>
      <w:proofErr w:type="spellEnd"/>
      <w:r w:rsidRPr="00863E39">
        <w:rPr>
          <w:rFonts w:asciiTheme="minorHAnsi" w:hAnsiTheme="minorHAnsi"/>
        </w:rPr>
        <w:t xml:space="preserve"> A. (2013) ‘German Anti-Discrimination Law: Accommodating Religious Pluralism or Conserving Christian Cultural Heritage?’ in </w:t>
      </w:r>
      <w:proofErr w:type="spellStart"/>
      <w:r w:rsidRPr="00863E39">
        <w:rPr>
          <w:rFonts w:asciiTheme="minorHAnsi" w:hAnsiTheme="minorHAnsi"/>
        </w:rPr>
        <w:t>Seufert</w:t>
      </w:r>
      <w:proofErr w:type="spellEnd"/>
      <w:r w:rsidRPr="00863E39">
        <w:rPr>
          <w:rFonts w:asciiTheme="minorHAnsi" w:hAnsiTheme="minorHAnsi"/>
        </w:rPr>
        <w:t xml:space="preserve"> G. and </w:t>
      </w:r>
      <w:proofErr w:type="spellStart"/>
      <w:r w:rsidRPr="00863E39">
        <w:rPr>
          <w:rFonts w:asciiTheme="minorHAnsi" w:hAnsiTheme="minorHAnsi"/>
        </w:rPr>
        <w:t>Gülalp</w:t>
      </w:r>
      <w:proofErr w:type="spellEnd"/>
      <w:r w:rsidRPr="00863E39">
        <w:rPr>
          <w:rFonts w:asciiTheme="minorHAnsi" w:hAnsiTheme="minorHAnsi"/>
        </w:rPr>
        <w:t xml:space="preserve"> H. (eds.) Religion, Identity and Politics: Germany and </w:t>
      </w:r>
      <w:proofErr w:type="gramStart"/>
      <w:r w:rsidRPr="00863E39">
        <w:rPr>
          <w:rFonts w:asciiTheme="minorHAnsi" w:hAnsiTheme="minorHAnsi"/>
        </w:rPr>
        <w:t xml:space="preserve">Turkey </w:t>
      </w:r>
      <w:r w:rsidR="00C02B49" w:rsidRPr="00863E39">
        <w:rPr>
          <w:rFonts w:asciiTheme="minorHAnsi" w:hAnsiTheme="minorHAnsi"/>
        </w:rPr>
        <w:t xml:space="preserve"> </w:t>
      </w:r>
      <w:r w:rsidRPr="00863E39">
        <w:rPr>
          <w:rFonts w:asciiTheme="minorHAnsi" w:hAnsiTheme="minorHAnsi"/>
        </w:rPr>
        <w:t>in</w:t>
      </w:r>
      <w:proofErr w:type="gramEnd"/>
      <w:r w:rsidRPr="00863E39">
        <w:rPr>
          <w:rFonts w:asciiTheme="minorHAnsi" w:hAnsiTheme="minorHAnsi"/>
        </w:rPr>
        <w:t xml:space="preserve"> Interaction, London and New York: Routledge.</w:t>
      </w:r>
    </w:p>
    <w:p w:rsidR="000840FA" w:rsidRPr="00153B78" w:rsidRDefault="000840FA" w:rsidP="003330FD">
      <w:pPr>
        <w:spacing w:line="276" w:lineRule="auto"/>
        <w:rPr>
          <w:rFonts w:asciiTheme="minorHAnsi" w:hAnsiTheme="minorHAnsi"/>
        </w:rPr>
      </w:pPr>
    </w:p>
    <w:p w:rsidR="00DA5FD7" w:rsidRPr="00153B78" w:rsidRDefault="00DA5FD7" w:rsidP="003330FD">
      <w:pPr>
        <w:spacing w:line="276" w:lineRule="auto"/>
        <w:rPr>
          <w:rFonts w:asciiTheme="minorHAnsi" w:hAnsiTheme="minorHAnsi"/>
          <w:b/>
          <w:sz w:val="28"/>
          <w:szCs w:val="28"/>
        </w:rPr>
      </w:pPr>
      <w:r w:rsidRPr="00153B78">
        <w:rPr>
          <w:rFonts w:asciiTheme="minorHAnsi" w:hAnsiTheme="minorHAnsi"/>
          <w:b/>
          <w:sz w:val="28"/>
          <w:szCs w:val="28"/>
        </w:rPr>
        <w:t xml:space="preserve">Tariq </w:t>
      </w:r>
      <w:proofErr w:type="spellStart"/>
      <w:r w:rsidRPr="00153B78">
        <w:rPr>
          <w:rFonts w:asciiTheme="minorHAnsi" w:hAnsiTheme="minorHAnsi"/>
          <w:b/>
          <w:sz w:val="28"/>
          <w:szCs w:val="28"/>
        </w:rPr>
        <w:t>Modood</w:t>
      </w:r>
      <w:proofErr w:type="spellEnd"/>
    </w:p>
    <w:p w:rsidR="0059116E" w:rsidRPr="00863E39" w:rsidRDefault="0059116E" w:rsidP="003330F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proofErr w:type="spellStart"/>
      <w:r w:rsidRPr="00863E39">
        <w:rPr>
          <w:rFonts w:asciiTheme="minorHAnsi" w:hAnsiTheme="minorHAnsi"/>
        </w:rPr>
        <w:t>Modood</w:t>
      </w:r>
      <w:proofErr w:type="spellEnd"/>
      <w:r w:rsidRPr="00863E39">
        <w:rPr>
          <w:rFonts w:asciiTheme="minorHAnsi" w:hAnsiTheme="minorHAnsi"/>
        </w:rPr>
        <w:t>, T. (2013) </w:t>
      </w:r>
      <w:hyperlink r:id="rId9" w:tgtFrame="_blank" w:history="1">
        <w:r w:rsidRPr="00863E39">
          <w:rPr>
            <w:rStyle w:val="Hyperlink"/>
            <w:rFonts w:asciiTheme="minorHAnsi" w:hAnsiTheme="minorHAnsi"/>
          </w:rPr>
          <w:t>Multiculturalism, Second Edition</w:t>
        </w:r>
      </w:hyperlink>
      <w:r w:rsidRPr="00863E39">
        <w:rPr>
          <w:rFonts w:asciiTheme="minorHAnsi" w:hAnsiTheme="minorHAnsi"/>
        </w:rPr>
        <w:t>, Polity.</w:t>
      </w:r>
    </w:p>
    <w:p w:rsidR="00587827" w:rsidRPr="00863E39" w:rsidRDefault="00587827" w:rsidP="003330F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color w:val="000000"/>
          <w:shd w:val="clear" w:color="auto" w:fill="E8E8E8"/>
        </w:rPr>
      </w:pPr>
      <w:r w:rsidRPr="00863E39">
        <w:rPr>
          <w:rFonts w:asciiTheme="minorHAnsi" w:hAnsiTheme="minorHAnsi" w:cs="Arial"/>
          <w:color w:val="000000"/>
        </w:rPr>
        <w:t xml:space="preserve">J. </w:t>
      </w:r>
      <w:proofErr w:type="spellStart"/>
      <w:r w:rsidRPr="00863E39">
        <w:rPr>
          <w:rFonts w:asciiTheme="minorHAnsi" w:hAnsiTheme="minorHAnsi" w:cs="Arial"/>
          <w:color w:val="000000"/>
        </w:rPr>
        <w:t>Dobbernack</w:t>
      </w:r>
      <w:proofErr w:type="spellEnd"/>
      <w:r w:rsidRPr="00863E39">
        <w:rPr>
          <w:rFonts w:asciiTheme="minorHAnsi" w:hAnsiTheme="minorHAnsi" w:cs="Arial"/>
          <w:color w:val="000000"/>
        </w:rPr>
        <w:t xml:space="preserve"> and T. </w:t>
      </w:r>
      <w:proofErr w:type="spellStart"/>
      <w:r w:rsidRPr="00863E39">
        <w:rPr>
          <w:rFonts w:asciiTheme="minorHAnsi" w:hAnsiTheme="minorHAnsi" w:cs="Arial"/>
          <w:color w:val="000000"/>
        </w:rPr>
        <w:t>Modood</w:t>
      </w:r>
      <w:proofErr w:type="spellEnd"/>
      <w:r w:rsidRPr="00863E39">
        <w:rPr>
          <w:rFonts w:asciiTheme="minorHAnsi" w:hAnsiTheme="minorHAnsi" w:cs="Arial"/>
          <w:color w:val="000000"/>
        </w:rPr>
        <w:t xml:space="preserve"> (</w:t>
      </w:r>
      <w:proofErr w:type="spellStart"/>
      <w:proofErr w:type="gramStart"/>
      <w:r w:rsidRPr="00863E39">
        <w:rPr>
          <w:rFonts w:asciiTheme="minorHAnsi" w:hAnsiTheme="minorHAnsi" w:cs="Arial"/>
          <w:color w:val="000000"/>
        </w:rPr>
        <w:t>eds</w:t>
      </w:r>
      <w:proofErr w:type="spellEnd"/>
      <w:proofErr w:type="gramEnd"/>
      <w:r w:rsidRPr="00863E39">
        <w:rPr>
          <w:rFonts w:asciiTheme="minorHAnsi" w:hAnsiTheme="minorHAnsi" w:cs="Arial"/>
          <w:color w:val="000000"/>
        </w:rPr>
        <w:t>) Tolerance, Intolerance and Respect: Hard to Accept? Palgrave Politics of Identity and Citizenship Series, 2013.</w:t>
      </w:r>
    </w:p>
    <w:p w:rsidR="0059116E" w:rsidRPr="003330FD" w:rsidRDefault="0059116E" w:rsidP="003330F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863E39">
        <w:rPr>
          <w:rFonts w:asciiTheme="minorHAnsi" w:hAnsiTheme="minorHAnsi"/>
        </w:rPr>
        <w:t xml:space="preserve">G. </w:t>
      </w:r>
      <w:proofErr w:type="spellStart"/>
      <w:r w:rsidRPr="00863E39">
        <w:rPr>
          <w:rFonts w:asciiTheme="minorHAnsi" w:hAnsiTheme="minorHAnsi"/>
        </w:rPr>
        <w:t>D'Costa</w:t>
      </w:r>
      <w:proofErr w:type="spellEnd"/>
      <w:r w:rsidRPr="00863E39">
        <w:rPr>
          <w:rFonts w:asciiTheme="minorHAnsi" w:hAnsiTheme="minorHAnsi"/>
        </w:rPr>
        <w:t xml:space="preserve">, M. Evans, T. </w:t>
      </w:r>
      <w:proofErr w:type="spellStart"/>
      <w:r w:rsidRPr="00863E39">
        <w:rPr>
          <w:rFonts w:asciiTheme="minorHAnsi" w:hAnsiTheme="minorHAnsi"/>
        </w:rPr>
        <w:t>Modood</w:t>
      </w:r>
      <w:proofErr w:type="spellEnd"/>
      <w:r w:rsidRPr="00863E39">
        <w:rPr>
          <w:rFonts w:asciiTheme="minorHAnsi" w:hAnsiTheme="minorHAnsi"/>
        </w:rPr>
        <w:t xml:space="preserve"> and J. Rivers (</w:t>
      </w:r>
      <w:proofErr w:type="spellStart"/>
      <w:proofErr w:type="gramStart"/>
      <w:r w:rsidRPr="00863E39">
        <w:rPr>
          <w:rFonts w:asciiTheme="minorHAnsi" w:hAnsiTheme="minorHAnsi"/>
        </w:rPr>
        <w:t>eds</w:t>
      </w:r>
      <w:proofErr w:type="spellEnd"/>
      <w:proofErr w:type="gramEnd"/>
      <w:r w:rsidRPr="00863E39">
        <w:rPr>
          <w:rFonts w:asciiTheme="minorHAnsi" w:hAnsiTheme="minorHAnsi"/>
        </w:rPr>
        <w:t>) Religion in a Liberal State, Cambridge University Press, 2013.</w:t>
      </w:r>
    </w:p>
    <w:p w:rsidR="00C02B49" w:rsidRPr="00863E39" w:rsidRDefault="00C02B49" w:rsidP="003330F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i/>
          <w:color w:val="000000"/>
        </w:rPr>
      </w:pPr>
      <w:r w:rsidRPr="00863E39">
        <w:rPr>
          <w:rFonts w:asciiTheme="minorHAnsi" w:hAnsiTheme="minorHAnsi" w:cs="Arial"/>
          <w:color w:val="000000"/>
        </w:rPr>
        <w:t xml:space="preserve">T. </w:t>
      </w:r>
      <w:proofErr w:type="spellStart"/>
      <w:r w:rsidRPr="00863E39">
        <w:rPr>
          <w:rFonts w:asciiTheme="minorHAnsi" w:hAnsiTheme="minorHAnsi" w:cs="Arial"/>
          <w:color w:val="000000"/>
        </w:rPr>
        <w:t>Modood</w:t>
      </w:r>
      <w:proofErr w:type="spellEnd"/>
      <w:r w:rsidRPr="00863E39">
        <w:rPr>
          <w:rFonts w:asciiTheme="minorHAnsi" w:hAnsiTheme="minorHAnsi" w:cs="Arial"/>
          <w:color w:val="000000"/>
        </w:rPr>
        <w:t>, ‘Censor or Censure: Maintaining Civility’ in R. Griffith-Jones (</w:t>
      </w:r>
      <w:proofErr w:type="spellStart"/>
      <w:proofErr w:type="gramStart"/>
      <w:r w:rsidRPr="00863E39">
        <w:rPr>
          <w:rFonts w:asciiTheme="minorHAnsi" w:hAnsiTheme="minorHAnsi" w:cs="Arial"/>
          <w:color w:val="000000"/>
        </w:rPr>
        <w:t>ed</w:t>
      </w:r>
      <w:proofErr w:type="spellEnd"/>
      <w:proofErr w:type="gramEnd"/>
      <w:r w:rsidRPr="00863E39">
        <w:rPr>
          <w:rFonts w:asciiTheme="minorHAnsi" w:hAnsiTheme="minorHAnsi" w:cs="Arial"/>
          <w:color w:val="000000"/>
        </w:rPr>
        <w:t xml:space="preserve">) </w:t>
      </w:r>
      <w:r w:rsidRPr="00863E39">
        <w:rPr>
          <w:rFonts w:asciiTheme="minorHAnsi" w:hAnsiTheme="minorHAnsi" w:cs="Arial"/>
          <w:i/>
          <w:color w:val="000000"/>
        </w:rPr>
        <w:t xml:space="preserve">Islam and English Law: Rights, Responsibilities and the Place of </w:t>
      </w:r>
      <w:proofErr w:type="spellStart"/>
      <w:r w:rsidRPr="00863E39">
        <w:rPr>
          <w:rFonts w:asciiTheme="minorHAnsi" w:hAnsiTheme="minorHAnsi" w:cs="Arial"/>
          <w:i/>
          <w:color w:val="000000"/>
        </w:rPr>
        <w:t>Shari’a</w:t>
      </w:r>
      <w:proofErr w:type="spellEnd"/>
      <w:r w:rsidRPr="00863E39">
        <w:rPr>
          <w:rFonts w:asciiTheme="minorHAnsi" w:hAnsiTheme="minorHAnsi" w:cs="Arial"/>
          <w:i/>
          <w:color w:val="000000"/>
        </w:rPr>
        <w:t>’, Cambridge University Press.</w:t>
      </w:r>
    </w:p>
    <w:p w:rsidR="0059116E" w:rsidRPr="00863E39" w:rsidRDefault="0059116E" w:rsidP="003330F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863E39">
        <w:rPr>
          <w:rFonts w:asciiTheme="minorHAnsi" w:hAnsiTheme="minorHAnsi"/>
        </w:rPr>
        <w:t>‘Post-immigration ‘difference’ and integration’, in P. Taylor-</w:t>
      </w:r>
      <w:proofErr w:type="spellStart"/>
      <w:r w:rsidRPr="00863E39">
        <w:rPr>
          <w:rFonts w:asciiTheme="minorHAnsi" w:hAnsiTheme="minorHAnsi"/>
        </w:rPr>
        <w:t>Gooby</w:t>
      </w:r>
      <w:proofErr w:type="spellEnd"/>
      <w:r w:rsidRPr="00863E39">
        <w:rPr>
          <w:rFonts w:asciiTheme="minorHAnsi" w:hAnsiTheme="minorHAnsi"/>
        </w:rPr>
        <w:t xml:space="preserve"> (</w:t>
      </w:r>
      <w:proofErr w:type="spellStart"/>
      <w:proofErr w:type="gramStart"/>
      <w:r w:rsidRPr="00863E39">
        <w:rPr>
          <w:rFonts w:asciiTheme="minorHAnsi" w:hAnsiTheme="minorHAnsi"/>
        </w:rPr>
        <w:t>ed</w:t>
      </w:r>
      <w:proofErr w:type="spellEnd"/>
      <w:proofErr w:type="gramEnd"/>
      <w:r w:rsidRPr="00863E39">
        <w:rPr>
          <w:rFonts w:asciiTheme="minorHAnsi" w:hAnsiTheme="minorHAnsi"/>
        </w:rPr>
        <w:t xml:space="preserve">), </w:t>
      </w:r>
      <w:r w:rsidRPr="00863E39">
        <w:rPr>
          <w:rFonts w:asciiTheme="minorHAnsi" w:hAnsiTheme="minorHAnsi"/>
          <w:i/>
        </w:rPr>
        <w:t>New Paradigms in Public Policy</w:t>
      </w:r>
      <w:r w:rsidRPr="00863E39">
        <w:rPr>
          <w:rFonts w:asciiTheme="minorHAnsi" w:hAnsiTheme="minorHAnsi"/>
        </w:rPr>
        <w:t xml:space="preserve"> (British Academy and Oxford University Press).</w:t>
      </w:r>
    </w:p>
    <w:p w:rsidR="00C02B49" w:rsidRPr="00863E39" w:rsidRDefault="00C02B49" w:rsidP="003330F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color w:val="000000"/>
          <w:shd w:val="clear" w:color="auto" w:fill="E8E8E8"/>
        </w:rPr>
      </w:pPr>
      <w:r w:rsidRPr="00863E39">
        <w:rPr>
          <w:rFonts w:asciiTheme="minorHAnsi" w:hAnsiTheme="minorHAnsi" w:cs="Arial"/>
          <w:color w:val="000000"/>
        </w:rPr>
        <w:lastRenderedPageBreak/>
        <w:t xml:space="preserve">T. </w:t>
      </w:r>
      <w:proofErr w:type="spellStart"/>
      <w:r w:rsidRPr="00863E39">
        <w:rPr>
          <w:rFonts w:asciiTheme="minorHAnsi" w:hAnsiTheme="minorHAnsi" w:cs="Arial"/>
          <w:color w:val="000000"/>
        </w:rPr>
        <w:t>Modood</w:t>
      </w:r>
      <w:proofErr w:type="spellEnd"/>
      <w:r w:rsidRPr="00863E39">
        <w:rPr>
          <w:rFonts w:asciiTheme="minorHAnsi" w:hAnsiTheme="minorHAnsi" w:cs="Arial"/>
          <w:color w:val="000000"/>
        </w:rPr>
        <w:t xml:space="preserve"> and J. </w:t>
      </w:r>
      <w:proofErr w:type="spellStart"/>
      <w:r w:rsidRPr="00863E39">
        <w:rPr>
          <w:rFonts w:asciiTheme="minorHAnsi" w:hAnsiTheme="minorHAnsi" w:cs="Arial"/>
          <w:color w:val="000000"/>
        </w:rPr>
        <w:t>Dobbernack</w:t>
      </w:r>
      <w:proofErr w:type="spellEnd"/>
      <w:r w:rsidRPr="00863E39">
        <w:rPr>
          <w:rFonts w:asciiTheme="minorHAnsi" w:hAnsiTheme="minorHAnsi" w:cs="Arial"/>
          <w:color w:val="000000"/>
        </w:rPr>
        <w:t xml:space="preserve">, ‘Accepting Multiple Differences: The Challenge of Double Accommodation’ In J. </w:t>
      </w:r>
      <w:proofErr w:type="spellStart"/>
      <w:r w:rsidRPr="00863E39">
        <w:rPr>
          <w:rFonts w:asciiTheme="minorHAnsi" w:hAnsiTheme="minorHAnsi" w:cs="Arial"/>
          <w:color w:val="000000"/>
        </w:rPr>
        <w:t>Dobbernack</w:t>
      </w:r>
      <w:proofErr w:type="spellEnd"/>
      <w:r w:rsidRPr="00863E39">
        <w:rPr>
          <w:rFonts w:asciiTheme="minorHAnsi" w:hAnsiTheme="minorHAnsi" w:cs="Arial"/>
          <w:color w:val="000000"/>
        </w:rPr>
        <w:t xml:space="preserve"> and T. </w:t>
      </w:r>
      <w:proofErr w:type="spellStart"/>
      <w:r w:rsidRPr="00863E39">
        <w:rPr>
          <w:rFonts w:asciiTheme="minorHAnsi" w:hAnsiTheme="minorHAnsi" w:cs="Arial"/>
          <w:color w:val="000000"/>
        </w:rPr>
        <w:t>Modood</w:t>
      </w:r>
      <w:proofErr w:type="spellEnd"/>
      <w:r w:rsidRPr="00863E39">
        <w:rPr>
          <w:rFonts w:asciiTheme="minorHAnsi" w:hAnsiTheme="minorHAnsi" w:cs="Arial"/>
          <w:color w:val="000000"/>
        </w:rPr>
        <w:t xml:space="preserve"> (</w:t>
      </w:r>
      <w:proofErr w:type="spellStart"/>
      <w:proofErr w:type="gramStart"/>
      <w:r w:rsidRPr="00863E39">
        <w:rPr>
          <w:rFonts w:asciiTheme="minorHAnsi" w:hAnsiTheme="minorHAnsi" w:cs="Arial"/>
          <w:color w:val="000000"/>
        </w:rPr>
        <w:t>eds</w:t>
      </w:r>
      <w:proofErr w:type="spellEnd"/>
      <w:proofErr w:type="gramEnd"/>
      <w:r w:rsidRPr="00863E39">
        <w:rPr>
          <w:rFonts w:asciiTheme="minorHAnsi" w:hAnsiTheme="minorHAnsi" w:cs="Arial"/>
          <w:color w:val="000000"/>
        </w:rPr>
        <w:t>) Tolerance, Intolerance and Respect: Hard to Accept? Palgrave Politics of Identity and Citizenship Series, 2013.</w:t>
      </w:r>
    </w:p>
    <w:p w:rsidR="00C02B49" w:rsidRPr="00863E39" w:rsidRDefault="00C02B49" w:rsidP="003330F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color w:val="000000"/>
        </w:rPr>
      </w:pPr>
      <w:r w:rsidRPr="00863E39">
        <w:rPr>
          <w:rFonts w:asciiTheme="minorHAnsi" w:hAnsiTheme="minorHAnsi" w:cs="Arial"/>
          <w:color w:val="000000"/>
        </w:rPr>
        <w:t xml:space="preserve">J. </w:t>
      </w:r>
      <w:proofErr w:type="spellStart"/>
      <w:r w:rsidRPr="00863E39">
        <w:rPr>
          <w:rFonts w:asciiTheme="minorHAnsi" w:hAnsiTheme="minorHAnsi" w:cs="Arial"/>
          <w:color w:val="000000"/>
        </w:rPr>
        <w:t>Dobbernack</w:t>
      </w:r>
      <w:proofErr w:type="spellEnd"/>
      <w:r w:rsidRPr="00863E39">
        <w:rPr>
          <w:rFonts w:asciiTheme="minorHAnsi" w:hAnsiTheme="minorHAnsi" w:cs="Arial"/>
          <w:color w:val="000000"/>
        </w:rPr>
        <w:t xml:space="preserve"> and T. </w:t>
      </w:r>
      <w:proofErr w:type="spellStart"/>
      <w:r w:rsidRPr="00863E39">
        <w:rPr>
          <w:rFonts w:asciiTheme="minorHAnsi" w:hAnsiTheme="minorHAnsi" w:cs="Arial"/>
          <w:color w:val="000000"/>
        </w:rPr>
        <w:t>Modood</w:t>
      </w:r>
      <w:proofErr w:type="spellEnd"/>
      <w:r w:rsidRPr="00863E39">
        <w:rPr>
          <w:rFonts w:asciiTheme="minorHAnsi" w:hAnsiTheme="minorHAnsi" w:cs="Arial"/>
          <w:color w:val="000000"/>
        </w:rPr>
        <w:t xml:space="preserve"> ‘The Acceptance of Cultural Diversity in Europe: Theoretical Perspectives and Contemporary Developments’ In J. </w:t>
      </w:r>
      <w:proofErr w:type="spellStart"/>
      <w:r w:rsidRPr="00863E39">
        <w:rPr>
          <w:rFonts w:asciiTheme="minorHAnsi" w:hAnsiTheme="minorHAnsi" w:cs="Arial"/>
          <w:color w:val="000000"/>
        </w:rPr>
        <w:t>Dobbernack</w:t>
      </w:r>
      <w:proofErr w:type="spellEnd"/>
      <w:r w:rsidRPr="00863E39">
        <w:rPr>
          <w:rFonts w:asciiTheme="minorHAnsi" w:hAnsiTheme="minorHAnsi" w:cs="Arial"/>
          <w:color w:val="000000"/>
        </w:rPr>
        <w:t xml:space="preserve"> and T. </w:t>
      </w:r>
      <w:proofErr w:type="spellStart"/>
      <w:r w:rsidRPr="00863E39">
        <w:rPr>
          <w:rFonts w:asciiTheme="minorHAnsi" w:hAnsiTheme="minorHAnsi" w:cs="Arial"/>
          <w:color w:val="000000"/>
        </w:rPr>
        <w:t>Modood</w:t>
      </w:r>
      <w:proofErr w:type="spellEnd"/>
      <w:r w:rsidRPr="00863E39">
        <w:rPr>
          <w:rFonts w:asciiTheme="minorHAnsi" w:hAnsiTheme="minorHAnsi" w:cs="Arial"/>
          <w:color w:val="000000"/>
        </w:rPr>
        <w:t xml:space="preserve"> (</w:t>
      </w:r>
      <w:proofErr w:type="spellStart"/>
      <w:proofErr w:type="gramStart"/>
      <w:r w:rsidRPr="00863E39">
        <w:rPr>
          <w:rFonts w:asciiTheme="minorHAnsi" w:hAnsiTheme="minorHAnsi" w:cs="Arial"/>
          <w:color w:val="000000"/>
        </w:rPr>
        <w:t>eds</w:t>
      </w:r>
      <w:proofErr w:type="spellEnd"/>
      <w:proofErr w:type="gramEnd"/>
      <w:r w:rsidRPr="00863E39">
        <w:rPr>
          <w:rFonts w:asciiTheme="minorHAnsi" w:hAnsiTheme="minorHAnsi" w:cs="Arial"/>
          <w:color w:val="000000"/>
        </w:rPr>
        <w:t>) Tolerance, Intolerance and Respect: Hard to Accept? Palgrave Politics of Identity and Citizenship Series, 2013.</w:t>
      </w:r>
    </w:p>
    <w:p w:rsidR="00C02B49" w:rsidRPr="00863E39" w:rsidRDefault="00C02B49" w:rsidP="003330F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color w:val="000000"/>
        </w:rPr>
      </w:pPr>
      <w:r w:rsidRPr="00863E39">
        <w:rPr>
          <w:rFonts w:asciiTheme="minorHAnsi" w:hAnsiTheme="minorHAnsi" w:cs="Arial"/>
          <w:color w:val="000000"/>
        </w:rPr>
        <w:t xml:space="preserve">J. </w:t>
      </w:r>
      <w:proofErr w:type="spellStart"/>
      <w:r w:rsidRPr="00863E39">
        <w:rPr>
          <w:rFonts w:asciiTheme="minorHAnsi" w:hAnsiTheme="minorHAnsi" w:cs="Arial"/>
          <w:color w:val="000000"/>
        </w:rPr>
        <w:t>Dobbernack</w:t>
      </w:r>
      <w:proofErr w:type="spellEnd"/>
      <w:r w:rsidRPr="00863E39">
        <w:rPr>
          <w:rFonts w:asciiTheme="minorHAnsi" w:hAnsiTheme="minorHAnsi" w:cs="Arial"/>
          <w:color w:val="000000"/>
        </w:rPr>
        <w:t xml:space="preserve"> and T. </w:t>
      </w:r>
      <w:proofErr w:type="spellStart"/>
      <w:r w:rsidRPr="00863E39">
        <w:rPr>
          <w:rFonts w:asciiTheme="minorHAnsi" w:hAnsiTheme="minorHAnsi" w:cs="Arial"/>
          <w:color w:val="000000"/>
        </w:rPr>
        <w:t>Modood</w:t>
      </w:r>
      <w:proofErr w:type="spellEnd"/>
      <w:r w:rsidRPr="00863E39">
        <w:rPr>
          <w:rFonts w:asciiTheme="minorHAnsi" w:hAnsiTheme="minorHAnsi" w:cs="Arial"/>
          <w:color w:val="000000"/>
        </w:rPr>
        <w:t xml:space="preserve"> ‘Conclusion’ In J. </w:t>
      </w:r>
      <w:proofErr w:type="spellStart"/>
      <w:r w:rsidRPr="00863E39">
        <w:rPr>
          <w:rFonts w:asciiTheme="minorHAnsi" w:hAnsiTheme="minorHAnsi" w:cs="Arial"/>
          <w:color w:val="000000"/>
        </w:rPr>
        <w:t>Dobbernack</w:t>
      </w:r>
      <w:proofErr w:type="spellEnd"/>
      <w:r w:rsidRPr="00863E39">
        <w:rPr>
          <w:rFonts w:asciiTheme="minorHAnsi" w:hAnsiTheme="minorHAnsi" w:cs="Arial"/>
          <w:color w:val="000000"/>
        </w:rPr>
        <w:t xml:space="preserve"> and T. </w:t>
      </w:r>
      <w:proofErr w:type="spellStart"/>
      <w:r w:rsidRPr="00863E39">
        <w:rPr>
          <w:rFonts w:asciiTheme="minorHAnsi" w:hAnsiTheme="minorHAnsi" w:cs="Arial"/>
          <w:color w:val="000000"/>
        </w:rPr>
        <w:t>Modood</w:t>
      </w:r>
      <w:proofErr w:type="spellEnd"/>
      <w:r w:rsidRPr="00863E39">
        <w:rPr>
          <w:rFonts w:asciiTheme="minorHAnsi" w:hAnsiTheme="minorHAnsi" w:cs="Arial"/>
          <w:color w:val="000000"/>
        </w:rPr>
        <w:t xml:space="preserve"> (</w:t>
      </w:r>
      <w:proofErr w:type="spellStart"/>
      <w:proofErr w:type="gramStart"/>
      <w:r w:rsidRPr="00863E39">
        <w:rPr>
          <w:rFonts w:asciiTheme="minorHAnsi" w:hAnsiTheme="minorHAnsi" w:cs="Arial"/>
          <w:color w:val="000000"/>
        </w:rPr>
        <w:t>eds</w:t>
      </w:r>
      <w:proofErr w:type="spellEnd"/>
      <w:proofErr w:type="gramEnd"/>
      <w:r w:rsidRPr="00863E39">
        <w:rPr>
          <w:rFonts w:asciiTheme="minorHAnsi" w:hAnsiTheme="minorHAnsi" w:cs="Arial"/>
          <w:color w:val="000000"/>
        </w:rPr>
        <w:t>) Tolerance, Intolerance and Respect: Hard to Accept? Palgrave Politics of Identity and Citizenship Series, 2013.</w:t>
      </w:r>
    </w:p>
    <w:p w:rsidR="0059116E" w:rsidRPr="00863E39" w:rsidRDefault="0059116E" w:rsidP="003330F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863E39">
        <w:rPr>
          <w:rFonts w:asciiTheme="minorHAnsi" w:hAnsiTheme="minorHAnsi"/>
        </w:rPr>
        <w:t xml:space="preserve">Meer, N. and </w:t>
      </w:r>
      <w:proofErr w:type="spellStart"/>
      <w:r w:rsidRPr="00863E39">
        <w:rPr>
          <w:rFonts w:asciiTheme="minorHAnsi" w:hAnsiTheme="minorHAnsi"/>
        </w:rPr>
        <w:t>Modood</w:t>
      </w:r>
      <w:proofErr w:type="spellEnd"/>
      <w:r w:rsidRPr="00863E39">
        <w:rPr>
          <w:rFonts w:asciiTheme="minorHAnsi" w:hAnsiTheme="minorHAnsi"/>
        </w:rPr>
        <w:t xml:space="preserve">, T. (2013) 'Contemporary developments in European citizenship regimes', in D. </w:t>
      </w:r>
      <w:proofErr w:type="spellStart"/>
      <w:r w:rsidRPr="00863E39">
        <w:rPr>
          <w:rFonts w:asciiTheme="minorHAnsi" w:hAnsiTheme="minorHAnsi"/>
        </w:rPr>
        <w:t>Kiwan</w:t>
      </w:r>
      <w:proofErr w:type="spellEnd"/>
      <w:r w:rsidRPr="00863E39">
        <w:rPr>
          <w:rFonts w:asciiTheme="minorHAnsi" w:hAnsiTheme="minorHAnsi"/>
        </w:rPr>
        <w:t xml:space="preserve"> (Ed.</w:t>
      </w:r>
      <w:proofErr w:type="gramStart"/>
      <w:r w:rsidRPr="00863E39">
        <w:rPr>
          <w:rFonts w:asciiTheme="minorHAnsi" w:hAnsiTheme="minorHAnsi"/>
        </w:rPr>
        <w:t>)Naturalization</w:t>
      </w:r>
      <w:proofErr w:type="gramEnd"/>
      <w:r w:rsidRPr="00863E39">
        <w:rPr>
          <w:rFonts w:asciiTheme="minorHAnsi" w:hAnsiTheme="minorHAnsi"/>
        </w:rPr>
        <w:t xml:space="preserve"> Policies, Education and Citizenship: Multicultural and Multi-nation Societies in International Perspective. Palgrave</w:t>
      </w:r>
    </w:p>
    <w:p w:rsidR="0059116E" w:rsidRPr="00863E39" w:rsidRDefault="0059116E" w:rsidP="003330F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863E39">
        <w:rPr>
          <w:rFonts w:asciiTheme="minorHAnsi" w:hAnsiTheme="minorHAnsi"/>
        </w:rPr>
        <w:t xml:space="preserve">Meer, N. and </w:t>
      </w:r>
      <w:proofErr w:type="spellStart"/>
      <w:r w:rsidRPr="00863E39">
        <w:rPr>
          <w:rFonts w:asciiTheme="minorHAnsi" w:hAnsiTheme="minorHAnsi"/>
        </w:rPr>
        <w:t>Modood</w:t>
      </w:r>
      <w:proofErr w:type="spellEnd"/>
      <w:r w:rsidRPr="00863E39">
        <w:rPr>
          <w:rFonts w:asciiTheme="minorHAnsi" w:hAnsiTheme="minorHAnsi"/>
        </w:rPr>
        <w:t>, T. (2013) ‘The “civic re-balancing of British Mult</w:t>
      </w:r>
      <w:r w:rsidR="00863E39" w:rsidRPr="00863E39">
        <w:rPr>
          <w:rFonts w:asciiTheme="minorHAnsi" w:hAnsiTheme="minorHAnsi"/>
        </w:rPr>
        <w:t xml:space="preserve">iculturalism”, and beyond... </w:t>
      </w:r>
      <w:r w:rsidRPr="00863E39">
        <w:rPr>
          <w:rFonts w:asciiTheme="minorHAnsi" w:hAnsiTheme="minorHAnsi"/>
        </w:rPr>
        <w:t xml:space="preserve">in: R. </w:t>
      </w:r>
      <w:proofErr w:type="spellStart"/>
      <w:r w:rsidRPr="00863E39">
        <w:rPr>
          <w:rFonts w:asciiTheme="minorHAnsi" w:hAnsiTheme="minorHAnsi"/>
        </w:rPr>
        <w:t>Taras</w:t>
      </w:r>
      <w:proofErr w:type="spellEnd"/>
      <w:r w:rsidRPr="00863E39">
        <w:rPr>
          <w:rFonts w:asciiTheme="minorHAnsi" w:hAnsiTheme="minorHAnsi"/>
        </w:rPr>
        <w:t xml:space="preserve"> (Ed.</w:t>
      </w:r>
      <w:proofErr w:type="gramStart"/>
      <w:r w:rsidRPr="00863E39">
        <w:rPr>
          <w:rFonts w:asciiTheme="minorHAnsi" w:hAnsiTheme="minorHAnsi"/>
        </w:rPr>
        <w:t>)Challenging</w:t>
      </w:r>
      <w:proofErr w:type="gramEnd"/>
      <w:r w:rsidRPr="00863E39">
        <w:rPr>
          <w:rFonts w:asciiTheme="minorHAnsi" w:hAnsiTheme="minorHAnsi"/>
        </w:rPr>
        <w:t xml:space="preserve"> Multiculturalism: Managing Diversity in Europe. Edinburgh: EUP</w:t>
      </w:r>
    </w:p>
    <w:p w:rsidR="0059116E" w:rsidRPr="00863E39" w:rsidRDefault="0059116E" w:rsidP="003330F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proofErr w:type="spellStart"/>
      <w:r w:rsidRPr="00863E39">
        <w:rPr>
          <w:rFonts w:asciiTheme="minorHAnsi" w:hAnsiTheme="minorHAnsi"/>
        </w:rPr>
        <w:t>Modood</w:t>
      </w:r>
      <w:proofErr w:type="spellEnd"/>
      <w:r w:rsidRPr="00863E39">
        <w:rPr>
          <w:rFonts w:asciiTheme="minorHAnsi" w:hAnsiTheme="minorHAnsi"/>
        </w:rPr>
        <w:t xml:space="preserve">, T. and Meer, N. (2013) ‘Framing Contemporary Citizenship and Diversity in Europe’, in: R. </w:t>
      </w:r>
      <w:proofErr w:type="spellStart"/>
      <w:r w:rsidRPr="00863E39">
        <w:rPr>
          <w:rFonts w:asciiTheme="minorHAnsi" w:hAnsiTheme="minorHAnsi"/>
        </w:rPr>
        <w:t>Taras</w:t>
      </w:r>
      <w:proofErr w:type="spellEnd"/>
      <w:r w:rsidRPr="00863E39">
        <w:rPr>
          <w:rFonts w:asciiTheme="minorHAnsi" w:hAnsiTheme="minorHAnsi"/>
        </w:rPr>
        <w:t xml:space="preserve"> (Ed.) Challenging Multiculturalism: Managing Diversity in Europe. Edinburgh: EUP</w:t>
      </w:r>
    </w:p>
    <w:p w:rsidR="0059116E" w:rsidRPr="00863E39" w:rsidRDefault="0059116E" w:rsidP="003330F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proofErr w:type="spellStart"/>
      <w:r w:rsidRPr="00863E39">
        <w:rPr>
          <w:rFonts w:asciiTheme="minorHAnsi" w:hAnsiTheme="minorHAnsi"/>
        </w:rPr>
        <w:t>Modood</w:t>
      </w:r>
      <w:proofErr w:type="spellEnd"/>
      <w:r w:rsidRPr="00863E39">
        <w:rPr>
          <w:rFonts w:asciiTheme="minorHAnsi" w:hAnsiTheme="minorHAnsi"/>
        </w:rPr>
        <w:t>, T. and Meer, N. (2013) 'Multiculturalism', in: The Oxford Companion to Comparative Politics. Oxford University Press.</w:t>
      </w:r>
    </w:p>
    <w:p w:rsidR="0059116E" w:rsidRPr="00863E39" w:rsidRDefault="005372B0" w:rsidP="003330F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lang w:val="en"/>
        </w:rPr>
      </w:pPr>
      <w:hyperlink r:id="rId10" w:history="1">
        <w:r w:rsidR="0059116E" w:rsidRPr="00863E39">
          <w:rPr>
            <w:rStyle w:val="highlight"/>
            <w:rFonts w:asciiTheme="minorHAnsi" w:hAnsiTheme="minorHAnsi" w:cs="Arial"/>
            <w:iCs/>
            <w:lang w:val="en"/>
          </w:rPr>
          <w:t>O'Toole</w:t>
        </w:r>
        <w:r w:rsidR="0059116E" w:rsidRPr="00863E39">
          <w:rPr>
            <w:rFonts w:asciiTheme="minorHAnsi" w:hAnsiTheme="minorHAnsi"/>
            <w:lang w:val="en"/>
          </w:rPr>
          <w:t>, T</w:t>
        </w:r>
      </w:hyperlink>
      <w:r w:rsidR="0059116E" w:rsidRPr="00863E39">
        <w:rPr>
          <w:rFonts w:asciiTheme="minorHAnsi" w:hAnsiTheme="minorHAnsi"/>
          <w:lang w:val="en"/>
        </w:rPr>
        <w:t xml:space="preserve">herese, Daniel Nilsson </w:t>
      </w:r>
      <w:proofErr w:type="spellStart"/>
      <w:r w:rsidR="0059116E" w:rsidRPr="00863E39">
        <w:rPr>
          <w:rFonts w:asciiTheme="minorHAnsi" w:hAnsiTheme="minorHAnsi"/>
          <w:lang w:val="en"/>
        </w:rPr>
        <w:t>DeHanas</w:t>
      </w:r>
      <w:proofErr w:type="spellEnd"/>
      <w:r w:rsidR="0059116E" w:rsidRPr="00863E39">
        <w:rPr>
          <w:rFonts w:asciiTheme="minorHAnsi" w:hAnsiTheme="minorHAnsi"/>
          <w:lang w:val="en"/>
        </w:rPr>
        <w:t xml:space="preserve">, Tariq </w:t>
      </w:r>
      <w:hyperlink r:id="rId11" w:history="1">
        <w:proofErr w:type="spellStart"/>
        <w:r w:rsidR="0059116E" w:rsidRPr="00863E39">
          <w:rPr>
            <w:rFonts w:asciiTheme="minorHAnsi" w:hAnsiTheme="minorHAnsi"/>
            <w:lang w:val="en"/>
          </w:rPr>
          <w:t>Modood</w:t>
        </w:r>
        <w:proofErr w:type="spellEnd"/>
        <w:r w:rsidR="0059116E" w:rsidRPr="00863E39">
          <w:rPr>
            <w:rFonts w:asciiTheme="minorHAnsi" w:hAnsiTheme="minorHAnsi"/>
            <w:lang w:val="en"/>
          </w:rPr>
          <w:t xml:space="preserve">, </w:t>
        </w:r>
      </w:hyperlink>
      <w:proofErr w:type="spellStart"/>
      <w:r w:rsidR="0059116E" w:rsidRPr="00863E39">
        <w:rPr>
          <w:rFonts w:asciiTheme="minorHAnsi" w:hAnsiTheme="minorHAnsi"/>
          <w:lang w:val="en"/>
        </w:rPr>
        <w:t>Nasar</w:t>
      </w:r>
      <w:proofErr w:type="spellEnd"/>
      <w:r w:rsidR="0059116E" w:rsidRPr="00863E39">
        <w:rPr>
          <w:rFonts w:asciiTheme="minorHAnsi" w:hAnsiTheme="minorHAnsi"/>
          <w:lang w:val="en"/>
        </w:rPr>
        <w:t xml:space="preserve"> Meer and Stephen H. Jones (</w:t>
      </w:r>
      <w:r w:rsidR="0059116E" w:rsidRPr="00863E39">
        <w:rPr>
          <w:rStyle w:val="Date1"/>
          <w:rFonts w:asciiTheme="minorHAnsi" w:hAnsiTheme="minorHAnsi" w:cs="Arial"/>
          <w:iCs/>
          <w:lang w:val="en"/>
        </w:rPr>
        <w:t>2013)</w:t>
      </w:r>
      <w:r w:rsidR="0059116E" w:rsidRPr="00863E39">
        <w:rPr>
          <w:rFonts w:asciiTheme="minorHAnsi" w:hAnsiTheme="minorHAnsi"/>
          <w:lang w:val="en"/>
        </w:rPr>
        <w:t xml:space="preserve"> </w:t>
      </w:r>
      <w:hyperlink r:id="rId12" w:history="1">
        <w:r w:rsidR="0059116E" w:rsidRPr="00863E39">
          <w:rPr>
            <w:rFonts w:asciiTheme="minorHAnsi" w:hAnsiTheme="minorHAnsi"/>
            <w:bCs/>
            <w:i/>
            <w:lang w:val="en"/>
          </w:rPr>
          <w:t>Taking Part: Muslim Participation in Contemporary Governance</w:t>
        </w:r>
      </w:hyperlink>
      <w:r w:rsidR="0059116E" w:rsidRPr="00863E39">
        <w:rPr>
          <w:rFonts w:asciiTheme="minorHAnsi" w:hAnsiTheme="minorHAnsi"/>
          <w:bCs/>
          <w:lang w:val="en"/>
        </w:rPr>
        <w:t xml:space="preserve"> (B</w:t>
      </w:r>
      <w:r w:rsidR="0059116E" w:rsidRPr="00863E39">
        <w:rPr>
          <w:rFonts w:asciiTheme="minorHAnsi" w:hAnsiTheme="minorHAnsi"/>
          <w:lang w:val="en"/>
        </w:rPr>
        <w:t>ristol: University of Bristol)</w:t>
      </w:r>
    </w:p>
    <w:p w:rsidR="00863E39" w:rsidRPr="00863E39" w:rsidRDefault="0059116E" w:rsidP="003330FD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Theme="minorHAnsi" w:hAnsiTheme="minorHAnsi" w:cs="Arial"/>
          <w:iCs/>
          <w:lang w:val="en"/>
        </w:rPr>
      </w:pPr>
      <w:r w:rsidRPr="00863E39">
        <w:rPr>
          <w:rFonts w:asciiTheme="minorHAnsi" w:hAnsiTheme="minorHAnsi"/>
        </w:rPr>
        <w:t xml:space="preserve">V. </w:t>
      </w:r>
      <w:proofErr w:type="spellStart"/>
      <w:r w:rsidRPr="00863E39">
        <w:rPr>
          <w:rFonts w:asciiTheme="minorHAnsi" w:hAnsiTheme="minorHAnsi"/>
        </w:rPr>
        <w:t>Uberoi</w:t>
      </w:r>
      <w:proofErr w:type="spellEnd"/>
      <w:r w:rsidRPr="00863E39">
        <w:rPr>
          <w:rFonts w:asciiTheme="minorHAnsi" w:hAnsiTheme="minorHAnsi"/>
        </w:rPr>
        <w:t xml:space="preserve"> and T. </w:t>
      </w:r>
      <w:proofErr w:type="spellStart"/>
      <w:r w:rsidRPr="00863E39">
        <w:rPr>
          <w:rFonts w:asciiTheme="minorHAnsi" w:hAnsiTheme="minorHAnsi"/>
        </w:rPr>
        <w:t>Modood</w:t>
      </w:r>
      <w:proofErr w:type="spellEnd"/>
      <w:r w:rsidRPr="00863E39">
        <w:rPr>
          <w:rFonts w:asciiTheme="minorHAnsi" w:hAnsiTheme="minorHAnsi"/>
        </w:rPr>
        <w:t xml:space="preserve">, ‘Inclusive </w:t>
      </w:r>
      <w:proofErr w:type="spellStart"/>
      <w:r w:rsidRPr="00863E39">
        <w:rPr>
          <w:rFonts w:asciiTheme="minorHAnsi" w:hAnsiTheme="minorHAnsi"/>
        </w:rPr>
        <w:t>Britishness</w:t>
      </w:r>
      <w:proofErr w:type="spellEnd"/>
      <w:r w:rsidRPr="00863E39">
        <w:rPr>
          <w:rFonts w:asciiTheme="minorHAnsi" w:hAnsiTheme="minorHAnsi"/>
        </w:rPr>
        <w:t>- A Multiculturalist Advance, Political Studies, 61</w:t>
      </w:r>
      <w:proofErr w:type="gramStart"/>
      <w:r w:rsidRPr="00863E39">
        <w:rPr>
          <w:rFonts w:asciiTheme="minorHAnsi" w:hAnsiTheme="minorHAnsi"/>
        </w:rPr>
        <w:t>,1</w:t>
      </w:r>
      <w:proofErr w:type="gramEnd"/>
      <w:r w:rsidRPr="00863E39">
        <w:rPr>
          <w:rFonts w:asciiTheme="minorHAnsi" w:hAnsiTheme="minorHAnsi"/>
        </w:rPr>
        <w:t>, 2013, pp. 23-42.</w:t>
      </w:r>
    </w:p>
    <w:p w:rsidR="00DA5FD7" w:rsidRPr="00863E39" w:rsidRDefault="0059116E" w:rsidP="003330FD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Theme="minorHAnsi" w:hAnsiTheme="minorHAnsi" w:cs="Arial"/>
          <w:iCs/>
          <w:lang w:val="en"/>
        </w:rPr>
      </w:pPr>
      <w:r w:rsidRPr="00863E39">
        <w:rPr>
          <w:rFonts w:asciiTheme="minorHAnsi" w:hAnsiTheme="minorHAnsi"/>
        </w:rPr>
        <w:t xml:space="preserve">V. </w:t>
      </w:r>
      <w:proofErr w:type="spellStart"/>
      <w:r w:rsidRPr="00863E39">
        <w:rPr>
          <w:rFonts w:asciiTheme="minorHAnsi" w:hAnsiTheme="minorHAnsi"/>
        </w:rPr>
        <w:t>Uberoi</w:t>
      </w:r>
      <w:proofErr w:type="spellEnd"/>
      <w:r w:rsidRPr="00863E39">
        <w:rPr>
          <w:rFonts w:asciiTheme="minorHAnsi" w:hAnsiTheme="minorHAnsi"/>
        </w:rPr>
        <w:t xml:space="preserve"> and T. </w:t>
      </w:r>
      <w:proofErr w:type="spellStart"/>
      <w:r w:rsidRPr="00863E39">
        <w:rPr>
          <w:rFonts w:asciiTheme="minorHAnsi" w:hAnsiTheme="minorHAnsi"/>
        </w:rPr>
        <w:t>Modood</w:t>
      </w:r>
      <w:proofErr w:type="spellEnd"/>
      <w:r w:rsidRPr="00863E39">
        <w:rPr>
          <w:rFonts w:asciiTheme="minorHAnsi" w:hAnsiTheme="minorHAnsi"/>
        </w:rPr>
        <w:t>, ‘Has Multiculturalism in Britain Retreated?</w:t>
      </w:r>
      <w:proofErr w:type="gramStart"/>
      <w:r w:rsidRPr="00863E39">
        <w:rPr>
          <w:rFonts w:asciiTheme="minorHAnsi" w:hAnsiTheme="minorHAnsi"/>
        </w:rPr>
        <w:t>’,</w:t>
      </w:r>
      <w:proofErr w:type="gramEnd"/>
      <w:r w:rsidRPr="00863E39">
        <w:rPr>
          <w:rFonts w:asciiTheme="minorHAnsi" w:hAnsiTheme="minorHAnsi"/>
        </w:rPr>
        <w:t> Soundings, 53:3, 2013, pp.129-142.</w:t>
      </w:r>
    </w:p>
    <w:p w:rsidR="003330FD" w:rsidRDefault="003330FD" w:rsidP="003330FD">
      <w:pPr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24373" w:rsidRPr="008A57DE" w:rsidRDefault="008A57DE" w:rsidP="003330FD">
      <w:pPr>
        <w:spacing w:line="276" w:lineRule="auto"/>
        <w:rPr>
          <w:rStyle w:val="gd"/>
          <w:rFonts w:asciiTheme="minorHAnsi" w:hAnsiTheme="minorHAnsi" w:cs="Arial"/>
          <w:b/>
          <w:bCs/>
          <w:color w:val="222222"/>
          <w:sz w:val="28"/>
          <w:szCs w:val="28"/>
        </w:rPr>
      </w:pPr>
      <w:r w:rsidRPr="008A57DE">
        <w:rPr>
          <w:rStyle w:val="gd"/>
          <w:rFonts w:asciiTheme="minorHAnsi" w:hAnsiTheme="minorHAnsi" w:cs="Arial"/>
          <w:b/>
          <w:bCs/>
          <w:color w:val="222222"/>
          <w:sz w:val="28"/>
          <w:szCs w:val="28"/>
        </w:rPr>
        <w:t>Therese O’Toole</w:t>
      </w:r>
    </w:p>
    <w:p w:rsidR="001B5752" w:rsidRPr="00863E39" w:rsidRDefault="008A57DE" w:rsidP="003330F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1B5752">
        <w:rPr>
          <w:rFonts w:asciiTheme="minorHAnsi" w:hAnsiTheme="minorHAnsi"/>
        </w:rPr>
        <w:t xml:space="preserve">O’Toole, Therese and Richard Gale (2014) ‘Participative Governance in Practice’, </w:t>
      </w:r>
      <w:r w:rsidRPr="001B5752">
        <w:rPr>
          <w:rFonts w:asciiTheme="minorHAnsi" w:hAnsiTheme="minorHAnsi"/>
          <w:i/>
        </w:rPr>
        <w:t>Practices of Freedom</w:t>
      </w:r>
      <w:r w:rsidRPr="001B5752">
        <w:rPr>
          <w:rFonts w:asciiTheme="minorHAnsi" w:hAnsiTheme="minorHAnsi"/>
        </w:rPr>
        <w:t xml:space="preserve">, Steven Griggs, Aletta </w:t>
      </w:r>
      <w:proofErr w:type="spellStart"/>
      <w:r w:rsidRPr="001B5752">
        <w:rPr>
          <w:rFonts w:asciiTheme="minorHAnsi" w:hAnsiTheme="minorHAnsi"/>
        </w:rPr>
        <w:t>Norval</w:t>
      </w:r>
      <w:proofErr w:type="spellEnd"/>
      <w:r w:rsidRPr="001B5752">
        <w:rPr>
          <w:rFonts w:asciiTheme="minorHAnsi" w:hAnsiTheme="minorHAnsi"/>
        </w:rPr>
        <w:t xml:space="preserve"> and Hendrik </w:t>
      </w:r>
      <w:proofErr w:type="spellStart"/>
      <w:r w:rsidRPr="001B5752">
        <w:rPr>
          <w:rFonts w:asciiTheme="minorHAnsi" w:hAnsiTheme="minorHAnsi"/>
        </w:rPr>
        <w:t>Wagenaar</w:t>
      </w:r>
      <w:proofErr w:type="spellEnd"/>
      <w:r w:rsidRPr="001B5752">
        <w:rPr>
          <w:rFonts w:asciiTheme="minorHAnsi" w:hAnsiTheme="minorHAnsi"/>
        </w:rPr>
        <w:t xml:space="preserve"> (eds.) (Cambridge: Cambridge University Press)</w:t>
      </w:r>
    </w:p>
    <w:p w:rsidR="001B5752" w:rsidRPr="00863E39" w:rsidRDefault="008A57DE" w:rsidP="003330FD">
      <w:pPr>
        <w:pStyle w:val="ListParagraph"/>
        <w:keepNext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1B5752">
        <w:rPr>
          <w:rFonts w:asciiTheme="minorHAnsi" w:hAnsiTheme="minorHAnsi"/>
        </w:rPr>
        <w:t xml:space="preserve">O’Toole, Therese &amp; Richard Gale (2013) </w:t>
      </w:r>
      <w:r w:rsidRPr="001B5752">
        <w:rPr>
          <w:rFonts w:asciiTheme="minorHAnsi" w:hAnsiTheme="minorHAnsi"/>
          <w:i/>
          <w:iCs/>
        </w:rPr>
        <w:t>Political Engagement amongst Ethnic Minority Young People: Making a Difference</w:t>
      </w:r>
      <w:r w:rsidRPr="001B5752">
        <w:rPr>
          <w:rFonts w:asciiTheme="minorHAnsi" w:hAnsiTheme="minorHAnsi"/>
          <w:iCs/>
        </w:rPr>
        <w:t xml:space="preserve"> (Basingstoke: </w:t>
      </w:r>
      <w:r w:rsidRPr="001B5752">
        <w:rPr>
          <w:rFonts w:asciiTheme="minorHAnsi" w:hAnsiTheme="minorHAnsi"/>
        </w:rPr>
        <w:t xml:space="preserve">Palgrave Macmillan) </w:t>
      </w:r>
    </w:p>
    <w:p w:rsidR="001B5752" w:rsidRPr="00863E39" w:rsidRDefault="005372B0" w:rsidP="003330F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lang w:val="en"/>
        </w:rPr>
      </w:pPr>
      <w:hyperlink r:id="rId13" w:history="1">
        <w:r w:rsidR="008A57DE" w:rsidRPr="001B5752">
          <w:rPr>
            <w:rStyle w:val="highlight"/>
            <w:rFonts w:asciiTheme="minorHAnsi" w:hAnsiTheme="minorHAnsi" w:cs="Arial"/>
            <w:iCs/>
            <w:lang w:val="en"/>
          </w:rPr>
          <w:t>O'Toole</w:t>
        </w:r>
        <w:r w:rsidR="008A57DE" w:rsidRPr="001B5752">
          <w:rPr>
            <w:rFonts w:asciiTheme="minorHAnsi" w:hAnsiTheme="minorHAnsi"/>
            <w:lang w:val="en"/>
          </w:rPr>
          <w:t>, T</w:t>
        </w:r>
      </w:hyperlink>
      <w:r w:rsidR="008A57DE" w:rsidRPr="001B5752">
        <w:rPr>
          <w:rFonts w:asciiTheme="minorHAnsi" w:hAnsiTheme="minorHAnsi"/>
          <w:lang w:val="en"/>
        </w:rPr>
        <w:t xml:space="preserve">herese, Daniel Nilsson </w:t>
      </w:r>
      <w:proofErr w:type="spellStart"/>
      <w:r w:rsidR="008A57DE" w:rsidRPr="001B5752">
        <w:rPr>
          <w:rFonts w:asciiTheme="minorHAnsi" w:hAnsiTheme="minorHAnsi"/>
          <w:lang w:val="en"/>
        </w:rPr>
        <w:t>DeHanas</w:t>
      </w:r>
      <w:proofErr w:type="spellEnd"/>
      <w:r w:rsidR="008A57DE" w:rsidRPr="001B5752">
        <w:rPr>
          <w:rFonts w:asciiTheme="minorHAnsi" w:hAnsiTheme="minorHAnsi"/>
          <w:lang w:val="en"/>
        </w:rPr>
        <w:t xml:space="preserve">, Tariq </w:t>
      </w:r>
      <w:hyperlink r:id="rId14" w:history="1">
        <w:proofErr w:type="spellStart"/>
        <w:r w:rsidR="008A57DE" w:rsidRPr="001B5752">
          <w:rPr>
            <w:rFonts w:asciiTheme="minorHAnsi" w:hAnsiTheme="minorHAnsi"/>
            <w:lang w:val="en"/>
          </w:rPr>
          <w:t>Modood</w:t>
        </w:r>
        <w:proofErr w:type="spellEnd"/>
        <w:r w:rsidR="008A57DE" w:rsidRPr="001B5752">
          <w:rPr>
            <w:rFonts w:asciiTheme="minorHAnsi" w:hAnsiTheme="minorHAnsi"/>
            <w:lang w:val="en"/>
          </w:rPr>
          <w:t xml:space="preserve">, </w:t>
        </w:r>
      </w:hyperlink>
      <w:proofErr w:type="spellStart"/>
      <w:r w:rsidR="008A57DE" w:rsidRPr="001B5752">
        <w:rPr>
          <w:rFonts w:asciiTheme="minorHAnsi" w:hAnsiTheme="minorHAnsi"/>
          <w:lang w:val="en"/>
        </w:rPr>
        <w:t>Nasar</w:t>
      </w:r>
      <w:proofErr w:type="spellEnd"/>
      <w:r w:rsidR="008A57DE" w:rsidRPr="001B5752">
        <w:rPr>
          <w:rFonts w:asciiTheme="minorHAnsi" w:hAnsiTheme="minorHAnsi"/>
          <w:lang w:val="en"/>
        </w:rPr>
        <w:t xml:space="preserve"> Meer and Stephen H. Jones (</w:t>
      </w:r>
      <w:r w:rsidR="008A57DE" w:rsidRPr="001B5752">
        <w:rPr>
          <w:rStyle w:val="Date1"/>
          <w:rFonts w:asciiTheme="minorHAnsi" w:hAnsiTheme="minorHAnsi" w:cs="Arial"/>
          <w:iCs/>
          <w:lang w:val="en"/>
        </w:rPr>
        <w:t>2013)</w:t>
      </w:r>
      <w:r w:rsidR="008A57DE" w:rsidRPr="001B5752">
        <w:rPr>
          <w:rFonts w:asciiTheme="minorHAnsi" w:hAnsiTheme="minorHAnsi"/>
          <w:lang w:val="en"/>
        </w:rPr>
        <w:t xml:space="preserve"> </w:t>
      </w:r>
      <w:hyperlink r:id="rId15" w:history="1">
        <w:r w:rsidR="008A57DE" w:rsidRPr="001B5752">
          <w:rPr>
            <w:rFonts w:asciiTheme="minorHAnsi" w:hAnsiTheme="minorHAnsi"/>
            <w:bCs/>
            <w:i/>
            <w:lang w:val="en"/>
          </w:rPr>
          <w:t>Taking Part: Muslim Participation in Contemporary Governance</w:t>
        </w:r>
      </w:hyperlink>
      <w:r w:rsidR="008A57DE" w:rsidRPr="001B5752">
        <w:rPr>
          <w:rFonts w:asciiTheme="minorHAnsi" w:hAnsiTheme="minorHAnsi"/>
          <w:bCs/>
          <w:lang w:val="en"/>
        </w:rPr>
        <w:t xml:space="preserve"> (B</w:t>
      </w:r>
      <w:r w:rsidR="008A57DE" w:rsidRPr="001B5752">
        <w:rPr>
          <w:rFonts w:asciiTheme="minorHAnsi" w:hAnsiTheme="minorHAnsi"/>
          <w:lang w:val="en"/>
        </w:rPr>
        <w:t>ristol: University of Bristol)</w:t>
      </w:r>
    </w:p>
    <w:p w:rsidR="001B5752" w:rsidRPr="00863E39" w:rsidRDefault="008A57DE" w:rsidP="003330F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proofErr w:type="spellStart"/>
      <w:r w:rsidRPr="001B5752">
        <w:rPr>
          <w:rFonts w:asciiTheme="minorHAnsi" w:hAnsiTheme="minorHAnsi"/>
        </w:rPr>
        <w:t>DeHanas</w:t>
      </w:r>
      <w:proofErr w:type="spellEnd"/>
      <w:r w:rsidRPr="001B5752">
        <w:rPr>
          <w:rFonts w:asciiTheme="minorHAnsi" w:hAnsiTheme="minorHAnsi"/>
        </w:rPr>
        <w:t xml:space="preserve">, Daniel Nilsson, Therese O’Toole and </w:t>
      </w:r>
      <w:proofErr w:type="spellStart"/>
      <w:r w:rsidRPr="001B5752">
        <w:rPr>
          <w:rFonts w:asciiTheme="minorHAnsi" w:hAnsiTheme="minorHAnsi"/>
        </w:rPr>
        <w:t>Nasar</w:t>
      </w:r>
      <w:proofErr w:type="spellEnd"/>
      <w:r w:rsidRPr="001B5752">
        <w:rPr>
          <w:rFonts w:asciiTheme="minorHAnsi" w:hAnsiTheme="minorHAnsi"/>
        </w:rPr>
        <w:t xml:space="preserve"> Meer (2013) ‘Faith and Public Policy’, </w:t>
      </w:r>
      <w:r w:rsidRPr="001B5752">
        <w:rPr>
          <w:rFonts w:asciiTheme="minorHAnsi" w:hAnsiTheme="minorHAnsi"/>
          <w:i/>
        </w:rPr>
        <w:t>Faith in the Market Square</w:t>
      </w:r>
      <w:r w:rsidRPr="001B5752">
        <w:rPr>
          <w:rFonts w:asciiTheme="minorHAnsi" w:hAnsiTheme="minorHAnsi"/>
        </w:rPr>
        <w:t xml:space="preserve">, Daniel Singleton (ed.) (London: </w:t>
      </w:r>
      <w:proofErr w:type="spellStart"/>
      <w:r w:rsidRPr="001B5752">
        <w:rPr>
          <w:rFonts w:asciiTheme="minorHAnsi" w:hAnsiTheme="minorHAnsi"/>
        </w:rPr>
        <w:t>FaithAction</w:t>
      </w:r>
      <w:proofErr w:type="spellEnd"/>
      <w:r w:rsidRPr="001B5752">
        <w:rPr>
          <w:rFonts w:asciiTheme="minorHAnsi" w:hAnsiTheme="minorHAnsi"/>
        </w:rPr>
        <w:t>)</w:t>
      </w:r>
    </w:p>
    <w:p w:rsidR="001B5752" w:rsidRPr="00863E39" w:rsidRDefault="005372B0" w:rsidP="003330F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Arial"/>
          <w:i/>
          <w:iCs/>
          <w:lang w:val="en"/>
        </w:rPr>
      </w:pPr>
      <w:hyperlink r:id="rId16" w:history="1">
        <w:r w:rsidR="008A57DE" w:rsidRPr="001B5752">
          <w:rPr>
            <w:rStyle w:val="highlight"/>
            <w:rFonts w:asciiTheme="minorHAnsi" w:hAnsiTheme="minorHAnsi" w:cs="Arial"/>
            <w:iCs/>
            <w:lang w:val="en"/>
          </w:rPr>
          <w:t>O'Toole</w:t>
        </w:r>
        <w:r w:rsidR="008A57DE" w:rsidRPr="001B5752">
          <w:rPr>
            <w:rFonts w:asciiTheme="minorHAnsi" w:hAnsiTheme="minorHAnsi" w:cs="Arial"/>
            <w:iCs/>
            <w:lang w:val="en"/>
          </w:rPr>
          <w:t>, T</w:t>
        </w:r>
      </w:hyperlink>
      <w:r w:rsidR="008A57DE" w:rsidRPr="001B5752">
        <w:rPr>
          <w:rFonts w:asciiTheme="minorHAnsi" w:hAnsiTheme="minorHAnsi" w:cs="Arial"/>
          <w:iCs/>
          <w:lang w:val="en"/>
        </w:rPr>
        <w:t xml:space="preserve">herese, Daniel Nilsson </w:t>
      </w:r>
      <w:proofErr w:type="spellStart"/>
      <w:r w:rsidR="008A57DE" w:rsidRPr="001B5752">
        <w:rPr>
          <w:rFonts w:asciiTheme="minorHAnsi" w:hAnsiTheme="minorHAnsi" w:cs="Arial"/>
          <w:iCs/>
          <w:lang w:val="en"/>
        </w:rPr>
        <w:t>DeHanas</w:t>
      </w:r>
      <w:proofErr w:type="spellEnd"/>
      <w:r w:rsidR="008A57DE" w:rsidRPr="001B5752">
        <w:rPr>
          <w:rFonts w:asciiTheme="minorHAnsi" w:hAnsiTheme="minorHAnsi" w:cs="Arial"/>
          <w:iCs/>
          <w:lang w:val="en"/>
        </w:rPr>
        <w:t xml:space="preserve"> and Tariq </w:t>
      </w:r>
      <w:hyperlink r:id="rId17" w:history="1">
        <w:proofErr w:type="spellStart"/>
        <w:r w:rsidR="008A57DE" w:rsidRPr="001B5752">
          <w:rPr>
            <w:rFonts w:asciiTheme="minorHAnsi" w:hAnsiTheme="minorHAnsi" w:cs="Arial"/>
            <w:iCs/>
            <w:lang w:val="en"/>
          </w:rPr>
          <w:t>Modood</w:t>
        </w:r>
        <w:proofErr w:type="spellEnd"/>
      </w:hyperlink>
      <w:r w:rsidR="008A57DE" w:rsidRPr="001B5752">
        <w:rPr>
          <w:rFonts w:asciiTheme="minorHAnsi" w:hAnsiTheme="minorHAnsi" w:cs="Arial"/>
          <w:iCs/>
          <w:lang w:val="en"/>
        </w:rPr>
        <w:t xml:space="preserve"> (2012) ‘</w:t>
      </w:r>
      <w:hyperlink r:id="rId18" w:history="1">
        <w:r w:rsidR="008A57DE" w:rsidRPr="001B5752">
          <w:rPr>
            <w:rFonts w:asciiTheme="minorHAnsi" w:hAnsiTheme="minorHAnsi" w:cs="Arial"/>
            <w:bCs/>
            <w:lang w:val="en"/>
          </w:rPr>
          <w:t>Balancing tolerance, security and Muslim engagement in the UK: the impact of the ‘Prevent’ agenda</w:t>
        </w:r>
      </w:hyperlink>
      <w:r w:rsidR="008A57DE" w:rsidRPr="001B5752">
        <w:rPr>
          <w:rFonts w:asciiTheme="minorHAnsi" w:hAnsiTheme="minorHAnsi" w:cs="Arial"/>
          <w:bCs/>
          <w:lang w:val="en"/>
        </w:rPr>
        <w:t>’,</w:t>
      </w:r>
      <w:r w:rsidR="008A57DE" w:rsidRPr="001B5752">
        <w:rPr>
          <w:rStyle w:val="journal"/>
          <w:rFonts w:asciiTheme="minorHAnsi" w:hAnsiTheme="minorHAnsi" w:cs="Arial"/>
          <w:i/>
          <w:iCs/>
          <w:lang w:val="en"/>
        </w:rPr>
        <w:t xml:space="preserve"> Critical Studies on Terrorism </w:t>
      </w:r>
      <w:r w:rsidR="008A57DE" w:rsidRPr="001B5752">
        <w:rPr>
          <w:rStyle w:val="journal"/>
          <w:rFonts w:asciiTheme="minorHAnsi" w:hAnsiTheme="minorHAnsi" w:cs="Arial"/>
          <w:iCs/>
          <w:lang w:val="en"/>
        </w:rPr>
        <w:t>(</w:t>
      </w:r>
      <w:r w:rsidR="008A57DE" w:rsidRPr="001B5752">
        <w:rPr>
          <w:rStyle w:val="volume"/>
          <w:rFonts w:asciiTheme="minorHAnsi" w:hAnsiTheme="minorHAnsi" w:cs="Arial"/>
          <w:iCs/>
          <w:lang w:val="en"/>
        </w:rPr>
        <w:t>5</w:t>
      </w:r>
      <w:r w:rsidR="008A57DE" w:rsidRPr="001B5752">
        <w:rPr>
          <w:rFonts w:asciiTheme="minorHAnsi" w:hAnsiTheme="minorHAnsi" w:cs="Arial"/>
          <w:iCs/>
          <w:lang w:val="en"/>
        </w:rPr>
        <w:t xml:space="preserve">, </w:t>
      </w:r>
      <w:r w:rsidR="008A57DE" w:rsidRPr="001B5752">
        <w:rPr>
          <w:rStyle w:val="journalnumber"/>
          <w:rFonts w:asciiTheme="minorHAnsi" w:hAnsiTheme="minorHAnsi" w:cs="Arial"/>
          <w:iCs/>
          <w:lang w:val="en"/>
        </w:rPr>
        <w:t>3</w:t>
      </w:r>
      <w:r w:rsidR="008A57DE" w:rsidRPr="001B5752">
        <w:rPr>
          <w:rFonts w:asciiTheme="minorHAnsi" w:hAnsiTheme="minorHAnsi" w:cs="Arial"/>
          <w:iCs/>
          <w:lang w:val="en"/>
        </w:rPr>
        <w:t>,)</w:t>
      </w:r>
    </w:p>
    <w:p w:rsidR="008A57DE" w:rsidRPr="001B5752" w:rsidRDefault="008A57DE" w:rsidP="003330F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proofErr w:type="spellStart"/>
      <w:r w:rsidRPr="001B5752">
        <w:rPr>
          <w:rFonts w:asciiTheme="minorHAnsi" w:hAnsiTheme="minorHAnsi"/>
        </w:rPr>
        <w:t>Atfield</w:t>
      </w:r>
      <w:proofErr w:type="spellEnd"/>
      <w:r w:rsidRPr="001B5752">
        <w:rPr>
          <w:rFonts w:asciiTheme="minorHAnsi" w:hAnsiTheme="minorHAnsi"/>
        </w:rPr>
        <w:t xml:space="preserve">, Gaby, </w:t>
      </w:r>
      <w:proofErr w:type="spellStart"/>
      <w:r w:rsidRPr="001B5752">
        <w:rPr>
          <w:rFonts w:asciiTheme="minorHAnsi" w:hAnsiTheme="minorHAnsi"/>
        </w:rPr>
        <w:t>Kavita</w:t>
      </w:r>
      <w:proofErr w:type="spellEnd"/>
      <w:r w:rsidRPr="001B5752">
        <w:rPr>
          <w:rFonts w:asciiTheme="minorHAnsi" w:hAnsiTheme="minorHAnsi"/>
        </w:rPr>
        <w:t xml:space="preserve"> </w:t>
      </w:r>
      <w:proofErr w:type="spellStart"/>
      <w:r w:rsidRPr="001B5752">
        <w:rPr>
          <w:rFonts w:asciiTheme="minorHAnsi" w:hAnsiTheme="minorHAnsi"/>
        </w:rPr>
        <w:t>Brahmbhatt</w:t>
      </w:r>
      <w:proofErr w:type="spellEnd"/>
      <w:r w:rsidRPr="001B5752">
        <w:rPr>
          <w:rFonts w:asciiTheme="minorHAnsi" w:hAnsiTheme="minorHAnsi"/>
        </w:rPr>
        <w:t xml:space="preserve">, Hameed </w:t>
      </w:r>
      <w:proofErr w:type="spellStart"/>
      <w:r w:rsidRPr="001B5752">
        <w:rPr>
          <w:rFonts w:asciiTheme="minorHAnsi" w:hAnsiTheme="minorHAnsi"/>
        </w:rPr>
        <w:t>Hakimi</w:t>
      </w:r>
      <w:proofErr w:type="spellEnd"/>
      <w:r w:rsidRPr="001B5752">
        <w:rPr>
          <w:rFonts w:asciiTheme="minorHAnsi" w:hAnsiTheme="minorHAnsi"/>
        </w:rPr>
        <w:t xml:space="preserve"> and Therese O’Toole (2012) ‘Involving community researchers in refugee research’, </w:t>
      </w:r>
      <w:r w:rsidRPr="001B5752">
        <w:rPr>
          <w:rFonts w:asciiTheme="minorHAnsi" w:hAnsiTheme="minorHAnsi"/>
          <w:i/>
        </w:rPr>
        <w:t>Community Research: From Theory to Method</w:t>
      </w:r>
      <w:r w:rsidRPr="001B5752">
        <w:rPr>
          <w:rFonts w:asciiTheme="minorHAnsi" w:hAnsiTheme="minorHAnsi"/>
        </w:rPr>
        <w:t xml:space="preserve">, Lisa Goodson and Jenny </w:t>
      </w:r>
      <w:proofErr w:type="spellStart"/>
      <w:r w:rsidRPr="001B5752">
        <w:rPr>
          <w:rFonts w:asciiTheme="minorHAnsi" w:hAnsiTheme="minorHAnsi"/>
        </w:rPr>
        <w:t>Phillimore</w:t>
      </w:r>
      <w:proofErr w:type="spellEnd"/>
      <w:r w:rsidRPr="001B5752">
        <w:rPr>
          <w:rFonts w:asciiTheme="minorHAnsi" w:hAnsiTheme="minorHAnsi"/>
        </w:rPr>
        <w:t xml:space="preserve"> (eds.) (Bristol: Policy Press) </w:t>
      </w:r>
    </w:p>
    <w:p w:rsidR="00496E59" w:rsidRDefault="00496E59" w:rsidP="003330FD">
      <w:pPr>
        <w:spacing w:line="276" w:lineRule="auto"/>
        <w:rPr>
          <w:rStyle w:val="gd"/>
          <w:rFonts w:asciiTheme="minorHAnsi" w:hAnsiTheme="minorHAnsi" w:cs="Arial"/>
          <w:b/>
          <w:bCs/>
          <w:color w:val="222222"/>
          <w:sz w:val="20"/>
          <w:szCs w:val="20"/>
        </w:rPr>
      </w:pPr>
    </w:p>
    <w:p w:rsidR="00863E39" w:rsidRDefault="00863E39" w:rsidP="003330FD">
      <w:pPr>
        <w:spacing w:line="276" w:lineRule="auto"/>
        <w:rPr>
          <w:rStyle w:val="gd"/>
          <w:rFonts w:asciiTheme="minorHAnsi" w:hAnsiTheme="minorHAnsi" w:cs="Arial"/>
          <w:b/>
          <w:bCs/>
          <w:color w:val="222222"/>
          <w:sz w:val="28"/>
          <w:szCs w:val="28"/>
        </w:rPr>
      </w:pPr>
    </w:p>
    <w:p w:rsidR="00496E59" w:rsidRPr="00496E59" w:rsidRDefault="00496E59" w:rsidP="003330FD">
      <w:pPr>
        <w:spacing w:line="276" w:lineRule="auto"/>
        <w:rPr>
          <w:rStyle w:val="gd"/>
          <w:rFonts w:asciiTheme="minorHAnsi" w:hAnsiTheme="minorHAnsi" w:cs="Arial"/>
          <w:b/>
          <w:bCs/>
          <w:color w:val="222222"/>
          <w:sz w:val="28"/>
          <w:szCs w:val="28"/>
        </w:rPr>
      </w:pPr>
      <w:r w:rsidRPr="00496E59">
        <w:rPr>
          <w:rStyle w:val="gd"/>
          <w:rFonts w:asciiTheme="minorHAnsi" w:hAnsiTheme="minorHAnsi" w:cs="Arial"/>
          <w:b/>
          <w:bCs/>
          <w:color w:val="222222"/>
          <w:sz w:val="28"/>
          <w:szCs w:val="28"/>
        </w:rPr>
        <w:t>Honorary Research Fellows</w:t>
      </w:r>
    </w:p>
    <w:p w:rsidR="00EB2E9D" w:rsidRDefault="00EB2E9D" w:rsidP="003330FD">
      <w:pPr>
        <w:spacing w:line="276" w:lineRule="auto"/>
        <w:rPr>
          <w:rStyle w:val="gd"/>
          <w:rFonts w:asciiTheme="minorHAnsi" w:hAnsiTheme="minorHAnsi" w:cs="Arial"/>
          <w:b/>
          <w:bCs/>
          <w:color w:val="222222"/>
          <w:sz w:val="20"/>
          <w:szCs w:val="20"/>
        </w:rPr>
      </w:pPr>
    </w:p>
    <w:p w:rsidR="00EB2E9D" w:rsidRPr="00EB2E9D" w:rsidRDefault="00EB2E9D" w:rsidP="00EB2E9D">
      <w:pPr>
        <w:shd w:val="clear" w:color="auto" w:fill="FFFFFF"/>
        <w:rPr>
          <w:rFonts w:asciiTheme="minorHAnsi" w:hAnsiTheme="minorHAnsi" w:cs="Arial"/>
          <w:b/>
          <w:color w:val="222222"/>
          <w:sz w:val="28"/>
          <w:szCs w:val="28"/>
          <w:lang w:val="en-US"/>
        </w:rPr>
      </w:pPr>
      <w:r w:rsidRPr="00EB2E9D">
        <w:rPr>
          <w:rFonts w:asciiTheme="minorHAnsi" w:hAnsiTheme="minorHAnsi" w:cs="Arial"/>
          <w:b/>
          <w:color w:val="222222"/>
          <w:sz w:val="28"/>
          <w:szCs w:val="28"/>
          <w:lang w:val="en-US"/>
        </w:rPr>
        <w:lastRenderedPageBreak/>
        <w:t xml:space="preserve">Michael </w:t>
      </w:r>
      <w:proofErr w:type="spellStart"/>
      <w:r w:rsidRPr="00EB2E9D">
        <w:rPr>
          <w:rFonts w:asciiTheme="minorHAnsi" w:hAnsiTheme="minorHAnsi" w:cs="Arial"/>
          <w:b/>
          <w:color w:val="222222"/>
          <w:sz w:val="28"/>
          <w:szCs w:val="28"/>
          <w:lang w:val="en-US"/>
        </w:rPr>
        <w:t>Banton</w:t>
      </w:r>
      <w:proofErr w:type="spellEnd"/>
    </w:p>
    <w:p w:rsidR="00EB2E9D" w:rsidRPr="00EB2E9D" w:rsidRDefault="00EB2E9D" w:rsidP="00EB2E9D">
      <w:pPr>
        <w:pStyle w:val="ListParagraph"/>
        <w:numPr>
          <w:ilvl w:val="0"/>
          <w:numId w:val="12"/>
        </w:numPr>
        <w:shd w:val="clear" w:color="auto" w:fill="FFFFFF"/>
        <w:rPr>
          <w:rFonts w:asciiTheme="minorHAnsi" w:hAnsiTheme="minorHAnsi" w:cs="Arial"/>
          <w:color w:val="222222"/>
        </w:rPr>
      </w:pPr>
      <w:bookmarkStart w:id="0" w:name="_GoBack"/>
      <w:bookmarkEnd w:id="0"/>
      <w:proofErr w:type="spellStart"/>
      <w:r w:rsidRPr="00EB2E9D">
        <w:rPr>
          <w:rFonts w:asciiTheme="minorHAnsi" w:hAnsiTheme="minorHAnsi" w:cs="Arial"/>
          <w:color w:val="222222"/>
          <w:lang w:val="en-US"/>
        </w:rPr>
        <w:t>Banton</w:t>
      </w:r>
      <w:proofErr w:type="spellEnd"/>
      <w:r w:rsidRPr="00EB2E9D">
        <w:rPr>
          <w:rFonts w:asciiTheme="minorHAnsi" w:hAnsiTheme="minorHAnsi" w:cs="Arial"/>
          <w:color w:val="222222"/>
          <w:lang w:val="en-US"/>
        </w:rPr>
        <w:t>, M (2013) ‘</w:t>
      </w:r>
      <w:r w:rsidRPr="00EB2E9D">
        <w:rPr>
          <w:rFonts w:asciiTheme="minorHAnsi" w:hAnsiTheme="minorHAnsi" w:cs="Arial"/>
          <w:color w:val="222222"/>
        </w:rPr>
        <w:t xml:space="preserve">In Defence of Mainstream Sociology', </w:t>
      </w:r>
      <w:r w:rsidRPr="00EB2E9D">
        <w:rPr>
          <w:rFonts w:asciiTheme="minorHAnsi" w:hAnsiTheme="minorHAnsi" w:cs="Arial"/>
          <w:i/>
          <w:iCs/>
          <w:color w:val="222222"/>
        </w:rPr>
        <w:t>Ethnic and Racial Studies,</w:t>
      </w:r>
      <w:r w:rsidRPr="00EB2E9D">
        <w:rPr>
          <w:rFonts w:asciiTheme="minorHAnsi" w:hAnsiTheme="minorHAnsi" w:cs="Arial"/>
          <w:color w:val="222222"/>
        </w:rPr>
        <w:t xml:space="preserve"> 36(6): 1000-1004.</w:t>
      </w:r>
    </w:p>
    <w:p w:rsidR="00EB2E9D" w:rsidRPr="00EB2E9D" w:rsidRDefault="00EB2E9D" w:rsidP="00EB2E9D">
      <w:pPr>
        <w:pStyle w:val="ListParagraph"/>
        <w:numPr>
          <w:ilvl w:val="0"/>
          <w:numId w:val="12"/>
        </w:numPr>
        <w:shd w:val="clear" w:color="auto" w:fill="FFFFFF"/>
        <w:rPr>
          <w:rFonts w:asciiTheme="minorHAnsi" w:hAnsiTheme="minorHAnsi" w:cs="Arial"/>
          <w:color w:val="222222"/>
          <w:lang w:val="en-US"/>
        </w:rPr>
      </w:pPr>
      <w:proofErr w:type="spellStart"/>
      <w:r w:rsidRPr="00EB2E9D">
        <w:rPr>
          <w:rFonts w:asciiTheme="minorHAnsi" w:hAnsiTheme="minorHAnsi" w:cs="Arial"/>
          <w:color w:val="222222"/>
          <w:lang w:val="en-US"/>
        </w:rPr>
        <w:t>Banton</w:t>
      </w:r>
      <w:proofErr w:type="spellEnd"/>
      <w:r w:rsidRPr="00EB2E9D">
        <w:rPr>
          <w:rFonts w:asciiTheme="minorHAnsi" w:hAnsiTheme="minorHAnsi" w:cs="Arial"/>
          <w:color w:val="222222"/>
          <w:lang w:val="en-US"/>
        </w:rPr>
        <w:t xml:space="preserve">, M (2013) Social Capital as a Source of Majority Sentiment’, </w:t>
      </w:r>
      <w:r w:rsidRPr="00EB2E9D">
        <w:rPr>
          <w:rFonts w:asciiTheme="minorHAnsi" w:hAnsiTheme="minorHAnsi" w:cs="Arial"/>
          <w:i/>
          <w:iCs/>
          <w:color w:val="222222"/>
          <w:lang w:val="en-US"/>
        </w:rPr>
        <w:t>Human Figurations</w:t>
      </w:r>
      <w:r w:rsidRPr="00EB2E9D">
        <w:rPr>
          <w:rFonts w:asciiTheme="minorHAnsi" w:hAnsiTheme="minorHAnsi" w:cs="Arial"/>
          <w:color w:val="222222"/>
          <w:lang w:val="en-US"/>
        </w:rPr>
        <w:t>, 2(2):</w:t>
      </w:r>
      <w:r w:rsidRPr="00EB2E9D">
        <w:rPr>
          <w:rFonts w:asciiTheme="minorHAnsi" w:hAnsiTheme="minorHAnsi" w:cs="Arial"/>
          <w:i/>
          <w:iCs/>
          <w:color w:val="222222"/>
          <w:lang w:val="en-US"/>
        </w:rPr>
        <w:t xml:space="preserve"> </w:t>
      </w:r>
      <w:r w:rsidRPr="00EB2E9D">
        <w:rPr>
          <w:rFonts w:asciiTheme="minorHAnsi" w:hAnsiTheme="minorHAnsi" w:cs="Arial"/>
          <w:color w:val="222222"/>
          <w:lang w:val="en-US"/>
        </w:rPr>
        <w:t>1-12.</w:t>
      </w:r>
    </w:p>
    <w:p w:rsidR="00EB2E9D" w:rsidRPr="00EB2E9D" w:rsidRDefault="00EB2E9D" w:rsidP="00EB2E9D">
      <w:pPr>
        <w:pStyle w:val="ListParagraph"/>
        <w:numPr>
          <w:ilvl w:val="0"/>
          <w:numId w:val="12"/>
        </w:numPr>
        <w:shd w:val="clear" w:color="auto" w:fill="FFFFFF"/>
        <w:rPr>
          <w:rFonts w:asciiTheme="minorHAnsi" w:hAnsiTheme="minorHAnsi" w:cs="Arial"/>
          <w:color w:val="222222"/>
        </w:rPr>
      </w:pPr>
      <w:proofErr w:type="spellStart"/>
      <w:r w:rsidRPr="00EB2E9D">
        <w:rPr>
          <w:rFonts w:asciiTheme="minorHAnsi" w:hAnsiTheme="minorHAnsi" w:cs="Arial"/>
          <w:color w:val="222222"/>
          <w:lang w:val="en-US"/>
        </w:rPr>
        <w:t>Banton</w:t>
      </w:r>
      <w:proofErr w:type="spellEnd"/>
      <w:r w:rsidRPr="00EB2E9D">
        <w:rPr>
          <w:rFonts w:asciiTheme="minorHAnsi" w:hAnsiTheme="minorHAnsi" w:cs="Arial"/>
          <w:color w:val="222222"/>
          <w:lang w:val="en-US"/>
        </w:rPr>
        <w:t xml:space="preserve">, M (2013) `The Naming of Social Categories’, </w:t>
      </w:r>
      <w:proofErr w:type="spellStart"/>
      <w:r w:rsidRPr="00EB2E9D">
        <w:rPr>
          <w:rFonts w:asciiTheme="minorHAnsi" w:hAnsiTheme="minorHAnsi" w:cs="Arial"/>
          <w:i/>
          <w:iCs/>
          <w:color w:val="222222"/>
          <w:lang w:val="en-US"/>
        </w:rPr>
        <w:t>Theoria</w:t>
      </w:r>
      <w:proofErr w:type="spellEnd"/>
      <w:r w:rsidRPr="00EB2E9D">
        <w:rPr>
          <w:rFonts w:asciiTheme="minorHAnsi" w:hAnsiTheme="minorHAnsi" w:cs="Arial"/>
          <w:i/>
          <w:iCs/>
          <w:color w:val="222222"/>
          <w:lang w:val="en-US"/>
        </w:rPr>
        <w:t>. A Journal of Social and Political Theory</w:t>
      </w:r>
      <w:r w:rsidRPr="00EB2E9D">
        <w:rPr>
          <w:rFonts w:asciiTheme="minorHAnsi" w:hAnsiTheme="minorHAnsi" w:cs="Arial"/>
          <w:color w:val="222222"/>
          <w:lang w:val="en-US"/>
        </w:rPr>
        <w:t>, 136 (December) pp. 1-14.</w:t>
      </w:r>
    </w:p>
    <w:p w:rsidR="00EB2E9D" w:rsidRPr="00EB2E9D" w:rsidRDefault="00EB2E9D" w:rsidP="00EB2E9D">
      <w:pPr>
        <w:pStyle w:val="ListParagraph"/>
        <w:numPr>
          <w:ilvl w:val="0"/>
          <w:numId w:val="12"/>
        </w:numPr>
        <w:shd w:val="clear" w:color="auto" w:fill="FFFFFF"/>
        <w:rPr>
          <w:rFonts w:asciiTheme="minorHAnsi" w:hAnsiTheme="minorHAnsi" w:cs="Arial"/>
          <w:color w:val="222222"/>
        </w:rPr>
      </w:pPr>
      <w:proofErr w:type="spellStart"/>
      <w:r w:rsidRPr="00EB2E9D">
        <w:rPr>
          <w:rFonts w:asciiTheme="minorHAnsi" w:hAnsiTheme="minorHAnsi" w:cs="Arial"/>
          <w:color w:val="222222"/>
          <w:lang w:val="en-US"/>
        </w:rPr>
        <w:t>Banton</w:t>
      </w:r>
      <w:proofErr w:type="spellEnd"/>
      <w:r w:rsidRPr="00EB2E9D">
        <w:rPr>
          <w:rFonts w:asciiTheme="minorHAnsi" w:hAnsiTheme="minorHAnsi" w:cs="Arial"/>
          <w:color w:val="222222"/>
          <w:lang w:val="en-US"/>
        </w:rPr>
        <w:t xml:space="preserve">, M (2013) </w:t>
      </w:r>
      <w:r w:rsidRPr="00EB2E9D">
        <w:rPr>
          <w:rFonts w:asciiTheme="minorHAnsi" w:hAnsiTheme="minorHAnsi" w:cs="Arial"/>
          <w:color w:val="222222"/>
        </w:rPr>
        <w:t xml:space="preserve">South Africa as a Party to the ICERD: A Briefing Paper’ </w:t>
      </w:r>
      <w:r w:rsidRPr="00EB2E9D">
        <w:rPr>
          <w:rFonts w:asciiTheme="minorHAnsi" w:hAnsiTheme="minorHAnsi" w:cs="Arial"/>
          <w:i/>
          <w:iCs/>
          <w:color w:val="222222"/>
        </w:rPr>
        <w:t>Transformation</w:t>
      </w:r>
      <w:r w:rsidRPr="00EB2E9D">
        <w:rPr>
          <w:rFonts w:asciiTheme="minorHAnsi" w:hAnsiTheme="minorHAnsi" w:cs="Arial"/>
          <w:color w:val="222222"/>
        </w:rPr>
        <w:t xml:space="preserve"> 83: 86-93</w:t>
      </w:r>
    </w:p>
    <w:p w:rsidR="00EB2E9D" w:rsidRPr="00EB2E9D" w:rsidRDefault="00EB2E9D" w:rsidP="00EB2E9D">
      <w:pPr>
        <w:pStyle w:val="ListParagraph"/>
        <w:numPr>
          <w:ilvl w:val="0"/>
          <w:numId w:val="12"/>
        </w:numPr>
        <w:shd w:val="clear" w:color="auto" w:fill="FFFFFF"/>
        <w:rPr>
          <w:rFonts w:asciiTheme="minorHAnsi" w:hAnsiTheme="minorHAnsi" w:cs="Arial"/>
          <w:color w:val="222222"/>
        </w:rPr>
      </w:pPr>
      <w:proofErr w:type="spellStart"/>
      <w:r w:rsidRPr="00EB2E9D">
        <w:rPr>
          <w:rFonts w:asciiTheme="minorHAnsi" w:hAnsiTheme="minorHAnsi" w:cs="Arial"/>
          <w:color w:val="222222"/>
          <w:lang w:val="en-US"/>
        </w:rPr>
        <w:t>Banton</w:t>
      </w:r>
      <w:proofErr w:type="spellEnd"/>
      <w:r w:rsidRPr="00EB2E9D">
        <w:rPr>
          <w:rFonts w:asciiTheme="minorHAnsi" w:hAnsiTheme="minorHAnsi" w:cs="Arial"/>
          <w:color w:val="222222"/>
          <w:lang w:val="en-US"/>
        </w:rPr>
        <w:t xml:space="preserve">, M (2013) </w:t>
      </w:r>
      <w:r w:rsidRPr="00EB2E9D">
        <w:rPr>
          <w:rFonts w:asciiTheme="minorHAnsi" w:hAnsiTheme="minorHAnsi" w:cs="Arial"/>
          <w:color w:val="222222"/>
        </w:rPr>
        <w:t xml:space="preserve">`Back into Plato’s cave’, </w:t>
      </w:r>
      <w:r w:rsidRPr="00EB2E9D">
        <w:rPr>
          <w:rFonts w:asciiTheme="minorHAnsi" w:hAnsiTheme="minorHAnsi" w:cs="Arial"/>
          <w:i/>
          <w:iCs/>
          <w:color w:val="222222"/>
        </w:rPr>
        <w:t>Studies in Ethnicity and Nationalism</w:t>
      </w:r>
      <w:r w:rsidRPr="00EB2E9D">
        <w:rPr>
          <w:rFonts w:asciiTheme="minorHAnsi" w:hAnsiTheme="minorHAnsi" w:cs="Arial"/>
          <w:color w:val="222222"/>
        </w:rPr>
        <w:t>, 13(1): 94-96.</w:t>
      </w:r>
    </w:p>
    <w:p w:rsidR="00EB2E9D" w:rsidRPr="00EB2E9D" w:rsidRDefault="00EB2E9D" w:rsidP="00EB2E9D">
      <w:pPr>
        <w:pStyle w:val="ListParagraph"/>
        <w:numPr>
          <w:ilvl w:val="0"/>
          <w:numId w:val="12"/>
        </w:numPr>
        <w:shd w:val="clear" w:color="auto" w:fill="FFFFFF"/>
        <w:rPr>
          <w:rFonts w:asciiTheme="minorHAnsi" w:hAnsiTheme="minorHAnsi" w:cs="Arial"/>
          <w:color w:val="222222"/>
        </w:rPr>
      </w:pPr>
      <w:proofErr w:type="spellStart"/>
      <w:r w:rsidRPr="00EB2E9D">
        <w:rPr>
          <w:rFonts w:asciiTheme="minorHAnsi" w:hAnsiTheme="minorHAnsi" w:cs="Arial"/>
          <w:color w:val="222222"/>
          <w:lang w:val="en-US"/>
        </w:rPr>
        <w:t>Banton</w:t>
      </w:r>
      <w:proofErr w:type="spellEnd"/>
      <w:r w:rsidRPr="00EB2E9D">
        <w:rPr>
          <w:rFonts w:asciiTheme="minorHAnsi" w:hAnsiTheme="minorHAnsi" w:cs="Arial"/>
          <w:color w:val="222222"/>
          <w:lang w:val="en-US"/>
        </w:rPr>
        <w:t xml:space="preserve">, M (2013) </w:t>
      </w:r>
      <w:r w:rsidRPr="00EB2E9D">
        <w:rPr>
          <w:rFonts w:asciiTheme="minorHAnsi" w:hAnsiTheme="minorHAnsi" w:cs="Arial"/>
          <w:color w:val="222222"/>
        </w:rPr>
        <w:t xml:space="preserve">Review of </w:t>
      </w:r>
      <w:r w:rsidRPr="00EB2E9D">
        <w:rPr>
          <w:rFonts w:asciiTheme="minorHAnsi" w:hAnsiTheme="minorHAnsi" w:cs="Arial"/>
          <w:i/>
          <w:iCs/>
          <w:color w:val="222222"/>
          <w:lang w:val="fr-FR"/>
        </w:rPr>
        <w:t>De l’identité nationale. Science, race et politique en Europe et aux États-Unis XIXe-XXe siècle</w:t>
      </w:r>
      <w:r w:rsidRPr="00EB2E9D">
        <w:rPr>
          <w:rFonts w:asciiTheme="minorHAnsi" w:hAnsiTheme="minorHAnsi" w:cs="Arial"/>
          <w:color w:val="222222"/>
        </w:rPr>
        <w:t xml:space="preserve"> by C. Reynaud-</w:t>
      </w:r>
      <w:proofErr w:type="spellStart"/>
      <w:r w:rsidRPr="00EB2E9D">
        <w:rPr>
          <w:rFonts w:asciiTheme="minorHAnsi" w:hAnsiTheme="minorHAnsi" w:cs="Arial"/>
          <w:color w:val="222222"/>
        </w:rPr>
        <w:t>Paligot</w:t>
      </w:r>
      <w:proofErr w:type="spellEnd"/>
      <w:r w:rsidRPr="00EB2E9D">
        <w:rPr>
          <w:rFonts w:asciiTheme="minorHAnsi" w:hAnsiTheme="minorHAnsi" w:cs="Arial"/>
          <w:color w:val="222222"/>
        </w:rPr>
        <w:t xml:space="preserve">, </w:t>
      </w:r>
      <w:r w:rsidRPr="00EB2E9D">
        <w:rPr>
          <w:rFonts w:asciiTheme="minorHAnsi" w:hAnsiTheme="minorHAnsi" w:cs="Arial"/>
          <w:i/>
          <w:iCs/>
          <w:color w:val="222222"/>
        </w:rPr>
        <w:t>Ethnic and Racial Studies</w:t>
      </w:r>
      <w:r w:rsidRPr="00EB2E9D">
        <w:rPr>
          <w:rFonts w:asciiTheme="minorHAnsi" w:hAnsiTheme="minorHAnsi" w:cs="Arial"/>
          <w:color w:val="222222"/>
        </w:rPr>
        <w:t xml:space="preserve"> 36(2): 373-374.</w:t>
      </w:r>
    </w:p>
    <w:p w:rsidR="00EB2E9D" w:rsidRPr="00EB2E9D" w:rsidRDefault="00EB2E9D" w:rsidP="00EB2E9D">
      <w:pPr>
        <w:pStyle w:val="ListParagraph"/>
        <w:numPr>
          <w:ilvl w:val="0"/>
          <w:numId w:val="12"/>
        </w:numPr>
        <w:shd w:val="clear" w:color="auto" w:fill="FFFFFF"/>
        <w:rPr>
          <w:rFonts w:asciiTheme="minorHAnsi" w:hAnsiTheme="minorHAnsi" w:cs="Arial"/>
          <w:color w:val="222222"/>
        </w:rPr>
      </w:pPr>
      <w:proofErr w:type="spellStart"/>
      <w:r w:rsidRPr="00EB2E9D">
        <w:rPr>
          <w:rFonts w:asciiTheme="minorHAnsi" w:hAnsiTheme="minorHAnsi" w:cs="Arial"/>
          <w:color w:val="222222"/>
          <w:lang w:val="en-US"/>
        </w:rPr>
        <w:t>Banton</w:t>
      </w:r>
      <w:proofErr w:type="spellEnd"/>
      <w:r w:rsidRPr="00EB2E9D">
        <w:rPr>
          <w:rFonts w:asciiTheme="minorHAnsi" w:hAnsiTheme="minorHAnsi" w:cs="Arial"/>
          <w:color w:val="222222"/>
          <w:lang w:val="en-US"/>
        </w:rPr>
        <w:t xml:space="preserve">, M (2013) </w:t>
      </w:r>
      <w:r w:rsidRPr="00EB2E9D">
        <w:rPr>
          <w:rFonts w:asciiTheme="minorHAnsi" w:hAnsiTheme="minorHAnsi" w:cs="Arial"/>
          <w:color w:val="222222"/>
        </w:rPr>
        <w:t>`Writing a Wiki’,</w:t>
      </w:r>
      <w:r w:rsidRPr="00EB2E9D">
        <w:rPr>
          <w:rFonts w:asciiTheme="minorHAnsi" w:hAnsiTheme="minorHAnsi" w:cs="Arial"/>
          <w:i/>
          <w:iCs/>
          <w:color w:val="222222"/>
        </w:rPr>
        <w:t xml:space="preserve"> Newsletter, International Sociological Association, Research Committee on Ethnic, Race and Minority Relations</w:t>
      </w:r>
      <w:r w:rsidRPr="00EB2E9D">
        <w:rPr>
          <w:rFonts w:asciiTheme="minorHAnsi" w:hAnsiTheme="minorHAnsi" w:cs="Arial"/>
          <w:color w:val="222222"/>
        </w:rPr>
        <w:t xml:space="preserve">, </w:t>
      </w:r>
      <w:proofErr w:type="gramStart"/>
      <w:r w:rsidRPr="00EB2E9D">
        <w:rPr>
          <w:rFonts w:asciiTheme="minorHAnsi" w:hAnsiTheme="minorHAnsi" w:cs="Arial"/>
          <w:color w:val="222222"/>
        </w:rPr>
        <w:t>Spring</w:t>
      </w:r>
      <w:proofErr w:type="gramEnd"/>
      <w:r w:rsidRPr="00EB2E9D">
        <w:rPr>
          <w:rFonts w:asciiTheme="minorHAnsi" w:hAnsiTheme="minorHAnsi" w:cs="Arial"/>
          <w:color w:val="222222"/>
        </w:rPr>
        <w:t>, pp. 17-26.</w:t>
      </w:r>
    </w:p>
    <w:p w:rsidR="00EB2E9D" w:rsidRPr="00EB2E9D" w:rsidRDefault="00EB2E9D" w:rsidP="00EB2E9D">
      <w:pPr>
        <w:pStyle w:val="ListParagraph"/>
        <w:numPr>
          <w:ilvl w:val="0"/>
          <w:numId w:val="12"/>
        </w:numPr>
        <w:shd w:val="clear" w:color="auto" w:fill="FFFFFF"/>
        <w:rPr>
          <w:rFonts w:asciiTheme="minorHAnsi" w:hAnsiTheme="minorHAnsi" w:cs="Arial"/>
          <w:color w:val="222222"/>
        </w:rPr>
      </w:pPr>
      <w:proofErr w:type="spellStart"/>
      <w:r w:rsidRPr="00EB2E9D">
        <w:rPr>
          <w:rFonts w:asciiTheme="minorHAnsi" w:hAnsiTheme="minorHAnsi" w:cs="Arial"/>
          <w:color w:val="222222"/>
          <w:lang w:val="en-US"/>
        </w:rPr>
        <w:t>Banton</w:t>
      </w:r>
      <w:proofErr w:type="spellEnd"/>
      <w:r w:rsidRPr="00EB2E9D">
        <w:rPr>
          <w:rFonts w:asciiTheme="minorHAnsi" w:hAnsiTheme="minorHAnsi" w:cs="Arial"/>
          <w:color w:val="222222"/>
          <w:lang w:val="en-US"/>
        </w:rPr>
        <w:t xml:space="preserve">, M (2013) </w:t>
      </w:r>
      <w:r w:rsidRPr="00EB2E9D">
        <w:rPr>
          <w:rFonts w:asciiTheme="minorHAnsi" w:hAnsiTheme="minorHAnsi" w:cs="Arial"/>
          <w:color w:val="222222"/>
        </w:rPr>
        <w:t xml:space="preserve">`Recent Events in Fiji’, </w:t>
      </w:r>
      <w:r w:rsidRPr="00EB2E9D">
        <w:rPr>
          <w:rFonts w:asciiTheme="minorHAnsi" w:hAnsiTheme="minorHAnsi" w:cs="Arial"/>
          <w:i/>
          <w:iCs/>
          <w:color w:val="222222"/>
        </w:rPr>
        <w:t>Newsletter, International Sociological Association, Research Committee on Ethnic, Race and Minority Relations</w:t>
      </w:r>
      <w:r w:rsidRPr="00EB2E9D">
        <w:rPr>
          <w:rFonts w:asciiTheme="minorHAnsi" w:hAnsiTheme="minorHAnsi" w:cs="Arial"/>
          <w:color w:val="222222"/>
        </w:rPr>
        <w:t xml:space="preserve">, </w:t>
      </w:r>
      <w:proofErr w:type="gramStart"/>
      <w:r w:rsidRPr="00EB2E9D">
        <w:rPr>
          <w:rFonts w:asciiTheme="minorHAnsi" w:hAnsiTheme="minorHAnsi" w:cs="Arial"/>
          <w:color w:val="222222"/>
        </w:rPr>
        <w:t>Spring</w:t>
      </w:r>
      <w:proofErr w:type="gramEnd"/>
      <w:r w:rsidRPr="00EB2E9D">
        <w:rPr>
          <w:rFonts w:asciiTheme="minorHAnsi" w:hAnsiTheme="minorHAnsi" w:cs="Arial"/>
          <w:color w:val="222222"/>
        </w:rPr>
        <w:t>, pp. 26-28.</w:t>
      </w:r>
    </w:p>
    <w:p w:rsidR="00EB2E9D" w:rsidRDefault="00EB2E9D" w:rsidP="003330FD">
      <w:pPr>
        <w:spacing w:line="276" w:lineRule="auto"/>
        <w:rPr>
          <w:rStyle w:val="gd"/>
          <w:rFonts w:asciiTheme="minorHAnsi" w:hAnsiTheme="minorHAnsi" w:cs="Arial"/>
          <w:b/>
          <w:bCs/>
          <w:color w:val="222222"/>
          <w:sz w:val="20"/>
          <w:szCs w:val="20"/>
        </w:rPr>
      </w:pPr>
    </w:p>
    <w:p w:rsidR="001B5752" w:rsidRDefault="001B5752" w:rsidP="003330FD">
      <w:pPr>
        <w:spacing w:line="276" w:lineRule="auto"/>
        <w:rPr>
          <w:rFonts w:asciiTheme="minorHAnsi" w:hAnsiTheme="minorHAnsi" w:cs="Arial"/>
          <w:b/>
          <w:bCs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/>
          <w:bCs/>
          <w:sz w:val="28"/>
          <w:szCs w:val="28"/>
          <w:shd w:val="clear" w:color="auto" w:fill="FFFFFF"/>
        </w:rPr>
        <w:t xml:space="preserve">Daniel </w:t>
      </w:r>
      <w:proofErr w:type="spellStart"/>
      <w:r>
        <w:rPr>
          <w:rFonts w:asciiTheme="minorHAnsi" w:hAnsiTheme="minorHAnsi" w:cs="Arial"/>
          <w:b/>
          <w:bCs/>
          <w:sz w:val="28"/>
          <w:szCs w:val="28"/>
          <w:shd w:val="clear" w:color="auto" w:fill="FFFFFF"/>
        </w:rPr>
        <w:t>DeHanas</w:t>
      </w:r>
      <w:proofErr w:type="spellEnd"/>
    </w:p>
    <w:p w:rsidR="00F173E8" w:rsidRPr="00F173E8" w:rsidRDefault="00F173E8" w:rsidP="003330FD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="Arial"/>
          <w:b/>
          <w:bCs/>
          <w:shd w:val="clear" w:color="auto" w:fill="FFFFFF"/>
        </w:rPr>
      </w:pPr>
      <w:proofErr w:type="spellStart"/>
      <w:r w:rsidRPr="00F173E8">
        <w:rPr>
          <w:rFonts w:asciiTheme="minorHAnsi" w:hAnsiTheme="minorHAnsi" w:cs="Arial"/>
          <w:color w:val="000000"/>
          <w:shd w:val="clear" w:color="auto" w:fill="FFFFFF"/>
        </w:rPr>
        <w:t>DeHanas</w:t>
      </w:r>
      <w:proofErr w:type="spellEnd"/>
      <w:r w:rsidRPr="00F173E8">
        <w:rPr>
          <w:rFonts w:asciiTheme="minorHAnsi" w:hAnsiTheme="minorHAnsi" w:cs="Arial"/>
          <w:color w:val="000000"/>
          <w:shd w:val="clear" w:color="auto" w:fill="FFFFFF"/>
        </w:rPr>
        <w:t>, D. N. (2013) 'Of Hajj and Home: Roots Visits to Mecca and Bangladesh in Everyday Belonging',</w:t>
      </w:r>
      <w:r w:rsidRPr="00F173E8">
        <w:rPr>
          <w:rStyle w:val="apple-converted-space"/>
          <w:rFonts w:asciiTheme="minorHAnsi" w:hAnsiTheme="minorHAnsi" w:cs="Arial"/>
          <w:color w:val="000000"/>
          <w:shd w:val="clear" w:color="auto" w:fill="FFFFFF"/>
        </w:rPr>
        <w:t> </w:t>
      </w:r>
      <w:r w:rsidRPr="00F173E8">
        <w:rPr>
          <w:rFonts w:asciiTheme="minorHAnsi" w:hAnsiTheme="minorHAnsi" w:cs="Arial"/>
          <w:i/>
          <w:iCs/>
          <w:color w:val="000000"/>
          <w:shd w:val="clear" w:color="auto" w:fill="FFFFFF"/>
        </w:rPr>
        <w:t>Ethnicities</w:t>
      </w:r>
      <w:r w:rsidRPr="00F173E8">
        <w:rPr>
          <w:rFonts w:asciiTheme="minorHAnsi" w:hAnsiTheme="minorHAnsi" w:cs="Arial"/>
          <w:color w:val="000000"/>
          <w:shd w:val="clear" w:color="auto" w:fill="FFFFFF"/>
        </w:rPr>
        <w:t>, 13(4): 457-474.</w:t>
      </w:r>
    </w:p>
    <w:p w:rsidR="00F173E8" w:rsidRPr="00F173E8" w:rsidRDefault="00F173E8" w:rsidP="003330FD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="Arial"/>
          <w:b/>
          <w:bCs/>
          <w:shd w:val="clear" w:color="auto" w:fill="FFFFFF"/>
        </w:rPr>
      </w:pPr>
      <w:proofErr w:type="spellStart"/>
      <w:r w:rsidRPr="00F173E8">
        <w:rPr>
          <w:rFonts w:asciiTheme="minorHAnsi" w:hAnsiTheme="minorHAnsi" w:cs="Arial"/>
          <w:color w:val="000000"/>
          <w:shd w:val="clear" w:color="auto" w:fill="FFFFFF"/>
        </w:rPr>
        <w:t>DeHanas</w:t>
      </w:r>
      <w:proofErr w:type="spellEnd"/>
      <w:r w:rsidRPr="00F173E8">
        <w:rPr>
          <w:rFonts w:asciiTheme="minorHAnsi" w:hAnsiTheme="minorHAnsi" w:cs="Arial"/>
          <w:color w:val="000000"/>
          <w:shd w:val="clear" w:color="auto" w:fill="FFFFFF"/>
        </w:rPr>
        <w:t>, D. N. (2013) '</w:t>
      </w:r>
      <w:proofErr w:type="spellStart"/>
      <w:r w:rsidRPr="00F173E8">
        <w:rPr>
          <w:rFonts w:asciiTheme="minorHAnsi" w:hAnsiTheme="minorHAnsi" w:cs="Arial"/>
          <w:color w:val="000000"/>
          <w:shd w:val="clear" w:color="auto" w:fill="FFFFFF"/>
        </w:rPr>
        <w:t>Keepin</w:t>
      </w:r>
      <w:proofErr w:type="spellEnd"/>
      <w:r w:rsidRPr="00F173E8">
        <w:rPr>
          <w:rFonts w:asciiTheme="minorHAnsi" w:hAnsiTheme="minorHAnsi" w:cs="Arial"/>
          <w:color w:val="000000"/>
          <w:shd w:val="clear" w:color="auto" w:fill="FFFFFF"/>
        </w:rPr>
        <w:t>’ It Real: London Youth Hip Hop as an Authentic Performance of Belief',</w:t>
      </w:r>
      <w:r w:rsidRPr="00F173E8">
        <w:rPr>
          <w:rStyle w:val="apple-converted-space"/>
          <w:rFonts w:asciiTheme="minorHAnsi" w:hAnsiTheme="minorHAnsi" w:cs="Arial"/>
          <w:color w:val="000000"/>
          <w:shd w:val="clear" w:color="auto" w:fill="FFFFFF"/>
        </w:rPr>
        <w:t> </w:t>
      </w:r>
      <w:r w:rsidRPr="00F173E8">
        <w:rPr>
          <w:rFonts w:asciiTheme="minorHAnsi" w:hAnsiTheme="minorHAnsi" w:cs="Arial"/>
          <w:i/>
          <w:iCs/>
          <w:color w:val="000000"/>
          <w:shd w:val="clear" w:color="auto" w:fill="FFFFFF"/>
        </w:rPr>
        <w:t>Journal of Contemporary Religion</w:t>
      </w:r>
      <w:r w:rsidRPr="00F173E8">
        <w:rPr>
          <w:rFonts w:asciiTheme="minorHAnsi" w:hAnsiTheme="minorHAnsi" w:cs="Arial"/>
          <w:color w:val="000000"/>
          <w:shd w:val="clear" w:color="auto" w:fill="FFFFFF"/>
        </w:rPr>
        <w:t>, 28(2): 295-308.</w:t>
      </w:r>
    </w:p>
    <w:p w:rsidR="001B5752" w:rsidRPr="001B5752" w:rsidRDefault="005372B0" w:rsidP="003330F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lang w:val="en"/>
        </w:rPr>
      </w:pPr>
      <w:hyperlink r:id="rId19" w:history="1">
        <w:r w:rsidR="001B5752" w:rsidRPr="00F173E8">
          <w:rPr>
            <w:rStyle w:val="highlight"/>
            <w:rFonts w:asciiTheme="minorHAnsi" w:hAnsiTheme="minorHAnsi" w:cs="Arial"/>
            <w:iCs/>
            <w:lang w:val="en"/>
          </w:rPr>
          <w:t>O'Toole</w:t>
        </w:r>
        <w:r w:rsidR="001B5752" w:rsidRPr="00F173E8">
          <w:rPr>
            <w:rFonts w:asciiTheme="minorHAnsi" w:hAnsiTheme="minorHAnsi"/>
            <w:lang w:val="en"/>
          </w:rPr>
          <w:t>, T</w:t>
        </w:r>
      </w:hyperlink>
      <w:r w:rsidR="001B5752" w:rsidRPr="00F173E8">
        <w:rPr>
          <w:rFonts w:asciiTheme="minorHAnsi" w:hAnsiTheme="minorHAnsi"/>
          <w:lang w:val="en"/>
        </w:rPr>
        <w:t xml:space="preserve">herese, Daniel Nilsson </w:t>
      </w:r>
      <w:proofErr w:type="spellStart"/>
      <w:r w:rsidR="001B5752" w:rsidRPr="00F173E8">
        <w:rPr>
          <w:rFonts w:asciiTheme="minorHAnsi" w:hAnsiTheme="minorHAnsi"/>
          <w:lang w:val="en"/>
        </w:rPr>
        <w:t>DeHanas</w:t>
      </w:r>
      <w:proofErr w:type="spellEnd"/>
      <w:r w:rsidR="001B5752" w:rsidRPr="00F173E8">
        <w:rPr>
          <w:rFonts w:asciiTheme="minorHAnsi" w:hAnsiTheme="minorHAnsi"/>
          <w:lang w:val="en"/>
        </w:rPr>
        <w:t xml:space="preserve">, Tariq </w:t>
      </w:r>
      <w:hyperlink r:id="rId20" w:history="1">
        <w:proofErr w:type="spellStart"/>
        <w:r w:rsidR="001B5752" w:rsidRPr="00F173E8">
          <w:rPr>
            <w:rFonts w:asciiTheme="minorHAnsi" w:hAnsiTheme="minorHAnsi"/>
            <w:lang w:val="en"/>
          </w:rPr>
          <w:t>Modood</w:t>
        </w:r>
        <w:proofErr w:type="spellEnd"/>
        <w:r w:rsidR="001B5752" w:rsidRPr="00F173E8">
          <w:rPr>
            <w:rFonts w:asciiTheme="minorHAnsi" w:hAnsiTheme="minorHAnsi"/>
            <w:lang w:val="en"/>
          </w:rPr>
          <w:t xml:space="preserve">, </w:t>
        </w:r>
      </w:hyperlink>
      <w:proofErr w:type="spellStart"/>
      <w:r w:rsidR="001B5752" w:rsidRPr="00F173E8">
        <w:rPr>
          <w:rFonts w:asciiTheme="minorHAnsi" w:hAnsiTheme="minorHAnsi"/>
          <w:lang w:val="en"/>
        </w:rPr>
        <w:t>Nasar</w:t>
      </w:r>
      <w:proofErr w:type="spellEnd"/>
      <w:r w:rsidR="001B5752" w:rsidRPr="00F173E8">
        <w:rPr>
          <w:rFonts w:asciiTheme="minorHAnsi" w:hAnsiTheme="minorHAnsi"/>
          <w:lang w:val="en"/>
        </w:rPr>
        <w:t xml:space="preserve"> Meer and Stephen H. Jones (</w:t>
      </w:r>
      <w:r w:rsidR="001B5752" w:rsidRPr="00F173E8">
        <w:rPr>
          <w:rStyle w:val="Date1"/>
          <w:rFonts w:asciiTheme="minorHAnsi" w:hAnsiTheme="minorHAnsi" w:cs="Arial"/>
          <w:iCs/>
          <w:lang w:val="en"/>
        </w:rPr>
        <w:t>2013)</w:t>
      </w:r>
      <w:r w:rsidR="001B5752" w:rsidRPr="00F173E8">
        <w:rPr>
          <w:rFonts w:asciiTheme="minorHAnsi" w:hAnsiTheme="minorHAnsi"/>
          <w:lang w:val="en"/>
        </w:rPr>
        <w:t xml:space="preserve"> </w:t>
      </w:r>
      <w:hyperlink r:id="rId21" w:history="1">
        <w:r w:rsidR="001B5752" w:rsidRPr="001B5752">
          <w:rPr>
            <w:rFonts w:asciiTheme="minorHAnsi" w:hAnsiTheme="minorHAnsi"/>
            <w:bCs/>
            <w:i/>
            <w:lang w:val="en"/>
          </w:rPr>
          <w:t>Taking Part: Muslim Participation in Contemporary Governance</w:t>
        </w:r>
      </w:hyperlink>
      <w:r w:rsidR="001B5752" w:rsidRPr="001B5752">
        <w:rPr>
          <w:rFonts w:asciiTheme="minorHAnsi" w:hAnsiTheme="minorHAnsi"/>
          <w:bCs/>
          <w:lang w:val="en"/>
        </w:rPr>
        <w:t xml:space="preserve"> (B</w:t>
      </w:r>
      <w:r w:rsidR="001B5752" w:rsidRPr="001B5752">
        <w:rPr>
          <w:rFonts w:asciiTheme="minorHAnsi" w:hAnsiTheme="minorHAnsi"/>
          <w:lang w:val="en"/>
        </w:rPr>
        <w:t>ristol: University of Bristol)</w:t>
      </w:r>
    </w:p>
    <w:p w:rsidR="001B5752" w:rsidRPr="001B5752" w:rsidRDefault="001B5752" w:rsidP="003330F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proofErr w:type="spellStart"/>
      <w:r w:rsidRPr="001B5752">
        <w:rPr>
          <w:rFonts w:asciiTheme="minorHAnsi" w:hAnsiTheme="minorHAnsi"/>
        </w:rPr>
        <w:t>DeHanas</w:t>
      </w:r>
      <w:proofErr w:type="spellEnd"/>
      <w:r w:rsidRPr="001B5752">
        <w:rPr>
          <w:rFonts w:asciiTheme="minorHAnsi" w:hAnsiTheme="minorHAnsi"/>
        </w:rPr>
        <w:t xml:space="preserve">, Daniel Nilsson, Therese O’Toole and </w:t>
      </w:r>
      <w:proofErr w:type="spellStart"/>
      <w:r w:rsidRPr="001B5752">
        <w:rPr>
          <w:rFonts w:asciiTheme="minorHAnsi" w:hAnsiTheme="minorHAnsi"/>
        </w:rPr>
        <w:t>Nasar</w:t>
      </w:r>
      <w:proofErr w:type="spellEnd"/>
      <w:r w:rsidRPr="001B5752">
        <w:rPr>
          <w:rFonts w:asciiTheme="minorHAnsi" w:hAnsiTheme="minorHAnsi"/>
        </w:rPr>
        <w:t xml:space="preserve"> Meer (2013) ‘Faith and Public Policy’, </w:t>
      </w:r>
      <w:r w:rsidRPr="001B5752">
        <w:rPr>
          <w:rFonts w:asciiTheme="minorHAnsi" w:hAnsiTheme="minorHAnsi"/>
          <w:i/>
        </w:rPr>
        <w:t>Faith in the Market Square</w:t>
      </w:r>
      <w:r w:rsidRPr="001B5752">
        <w:rPr>
          <w:rFonts w:asciiTheme="minorHAnsi" w:hAnsiTheme="minorHAnsi"/>
        </w:rPr>
        <w:t xml:space="preserve">, Daniel Singleton (ed.) (London: </w:t>
      </w:r>
      <w:proofErr w:type="spellStart"/>
      <w:r w:rsidRPr="001B5752">
        <w:rPr>
          <w:rFonts w:asciiTheme="minorHAnsi" w:hAnsiTheme="minorHAnsi"/>
        </w:rPr>
        <w:t>FaithAction</w:t>
      </w:r>
      <w:proofErr w:type="spellEnd"/>
      <w:r w:rsidRPr="001B5752">
        <w:rPr>
          <w:rFonts w:asciiTheme="minorHAnsi" w:hAnsiTheme="minorHAnsi"/>
        </w:rPr>
        <w:t>)</w:t>
      </w:r>
    </w:p>
    <w:p w:rsidR="001B5752" w:rsidRPr="001B5752" w:rsidRDefault="005372B0" w:rsidP="003330F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Arial"/>
          <w:i/>
          <w:iCs/>
          <w:lang w:val="en"/>
        </w:rPr>
      </w:pPr>
      <w:hyperlink r:id="rId22" w:history="1">
        <w:r w:rsidR="001B5752" w:rsidRPr="001B5752">
          <w:rPr>
            <w:rStyle w:val="highlight"/>
            <w:rFonts w:asciiTheme="minorHAnsi" w:hAnsiTheme="minorHAnsi" w:cs="Arial"/>
            <w:iCs/>
            <w:lang w:val="en"/>
          </w:rPr>
          <w:t>O'Toole</w:t>
        </w:r>
        <w:r w:rsidR="001B5752" w:rsidRPr="001B5752">
          <w:rPr>
            <w:rFonts w:asciiTheme="minorHAnsi" w:hAnsiTheme="minorHAnsi" w:cs="Arial"/>
            <w:iCs/>
            <w:lang w:val="en"/>
          </w:rPr>
          <w:t>, T</w:t>
        </w:r>
      </w:hyperlink>
      <w:r w:rsidR="001B5752" w:rsidRPr="001B5752">
        <w:rPr>
          <w:rFonts w:asciiTheme="minorHAnsi" w:hAnsiTheme="minorHAnsi" w:cs="Arial"/>
          <w:iCs/>
          <w:lang w:val="en"/>
        </w:rPr>
        <w:t xml:space="preserve">herese, Daniel Nilsson </w:t>
      </w:r>
      <w:proofErr w:type="spellStart"/>
      <w:r w:rsidR="001B5752" w:rsidRPr="001B5752">
        <w:rPr>
          <w:rFonts w:asciiTheme="minorHAnsi" w:hAnsiTheme="minorHAnsi" w:cs="Arial"/>
          <w:iCs/>
          <w:lang w:val="en"/>
        </w:rPr>
        <w:t>DeHanas</w:t>
      </w:r>
      <w:proofErr w:type="spellEnd"/>
      <w:r w:rsidR="001B5752" w:rsidRPr="001B5752">
        <w:rPr>
          <w:rFonts w:asciiTheme="minorHAnsi" w:hAnsiTheme="minorHAnsi" w:cs="Arial"/>
          <w:iCs/>
          <w:lang w:val="en"/>
        </w:rPr>
        <w:t xml:space="preserve"> and Tariq </w:t>
      </w:r>
      <w:hyperlink r:id="rId23" w:history="1">
        <w:proofErr w:type="spellStart"/>
        <w:r w:rsidR="001B5752" w:rsidRPr="001B5752">
          <w:rPr>
            <w:rFonts w:asciiTheme="minorHAnsi" w:hAnsiTheme="minorHAnsi" w:cs="Arial"/>
            <w:iCs/>
            <w:lang w:val="en"/>
          </w:rPr>
          <w:t>Modood</w:t>
        </w:r>
        <w:proofErr w:type="spellEnd"/>
      </w:hyperlink>
      <w:r w:rsidR="001B5752" w:rsidRPr="001B5752">
        <w:rPr>
          <w:rFonts w:asciiTheme="minorHAnsi" w:hAnsiTheme="minorHAnsi" w:cs="Arial"/>
          <w:iCs/>
          <w:lang w:val="en"/>
        </w:rPr>
        <w:t xml:space="preserve"> (2012) ‘</w:t>
      </w:r>
      <w:hyperlink r:id="rId24" w:history="1">
        <w:r w:rsidR="001B5752" w:rsidRPr="001B5752">
          <w:rPr>
            <w:rFonts w:asciiTheme="minorHAnsi" w:hAnsiTheme="minorHAnsi" w:cs="Arial"/>
            <w:bCs/>
            <w:lang w:val="en"/>
          </w:rPr>
          <w:t>Balancing tolerance, security and Muslim engagement in the UK: the impact of the ‘Prevent’ agenda</w:t>
        </w:r>
      </w:hyperlink>
      <w:r w:rsidR="001B5752" w:rsidRPr="001B5752">
        <w:rPr>
          <w:rFonts w:asciiTheme="minorHAnsi" w:hAnsiTheme="minorHAnsi" w:cs="Arial"/>
          <w:bCs/>
          <w:lang w:val="en"/>
        </w:rPr>
        <w:t>’,</w:t>
      </w:r>
      <w:r w:rsidR="001B5752" w:rsidRPr="001B5752">
        <w:rPr>
          <w:rStyle w:val="journal"/>
          <w:rFonts w:asciiTheme="minorHAnsi" w:hAnsiTheme="minorHAnsi" w:cs="Arial"/>
          <w:i/>
          <w:iCs/>
          <w:lang w:val="en"/>
        </w:rPr>
        <w:t xml:space="preserve"> Critical Studies on Terrorism </w:t>
      </w:r>
      <w:r w:rsidR="001B5752" w:rsidRPr="001B5752">
        <w:rPr>
          <w:rStyle w:val="journal"/>
          <w:rFonts w:asciiTheme="minorHAnsi" w:hAnsiTheme="minorHAnsi" w:cs="Arial"/>
          <w:iCs/>
          <w:lang w:val="en"/>
        </w:rPr>
        <w:t>(</w:t>
      </w:r>
      <w:r w:rsidR="001B5752" w:rsidRPr="001B5752">
        <w:rPr>
          <w:rStyle w:val="volume"/>
          <w:rFonts w:asciiTheme="minorHAnsi" w:hAnsiTheme="minorHAnsi" w:cs="Arial"/>
          <w:iCs/>
          <w:lang w:val="en"/>
        </w:rPr>
        <w:t>5</w:t>
      </w:r>
      <w:r w:rsidR="001B5752" w:rsidRPr="001B5752">
        <w:rPr>
          <w:rFonts w:asciiTheme="minorHAnsi" w:hAnsiTheme="minorHAnsi" w:cs="Arial"/>
          <w:iCs/>
          <w:lang w:val="en"/>
        </w:rPr>
        <w:t xml:space="preserve">, </w:t>
      </w:r>
      <w:r w:rsidR="001B5752" w:rsidRPr="001B5752">
        <w:rPr>
          <w:rStyle w:val="journalnumber"/>
          <w:rFonts w:asciiTheme="minorHAnsi" w:hAnsiTheme="minorHAnsi" w:cs="Arial"/>
          <w:iCs/>
          <w:lang w:val="en"/>
        </w:rPr>
        <w:t>3</w:t>
      </w:r>
      <w:r w:rsidR="001B5752" w:rsidRPr="001B5752">
        <w:rPr>
          <w:rFonts w:asciiTheme="minorHAnsi" w:hAnsiTheme="minorHAnsi" w:cs="Arial"/>
          <w:iCs/>
          <w:lang w:val="en"/>
        </w:rPr>
        <w:t>,)</w:t>
      </w:r>
    </w:p>
    <w:p w:rsidR="001B5752" w:rsidRPr="001B5752" w:rsidRDefault="001B5752" w:rsidP="003330FD">
      <w:pPr>
        <w:spacing w:line="276" w:lineRule="auto"/>
        <w:rPr>
          <w:rFonts w:asciiTheme="minorHAnsi" w:hAnsiTheme="minorHAnsi"/>
        </w:rPr>
      </w:pPr>
    </w:p>
    <w:p w:rsidR="001B5752" w:rsidRDefault="00496E59" w:rsidP="003330FD">
      <w:pPr>
        <w:spacing w:line="276" w:lineRule="auto"/>
        <w:rPr>
          <w:rFonts w:asciiTheme="minorHAnsi" w:hAnsiTheme="minorHAnsi" w:cs="Arial"/>
          <w:b/>
          <w:bCs/>
          <w:sz w:val="28"/>
          <w:szCs w:val="28"/>
          <w:shd w:val="clear" w:color="auto" w:fill="FFFFFF"/>
        </w:rPr>
      </w:pPr>
      <w:proofErr w:type="spellStart"/>
      <w:r w:rsidRPr="00153B78">
        <w:rPr>
          <w:rFonts w:asciiTheme="minorHAnsi" w:hAnsiTheme="minorHAnsi" w:cs="Arial"/>
          <w:b/>
          <w:bCs/>
          <w:sz w:val="28"/>
          <w:szCs w:val="28"/>
          <w:shd w:val="clear" w:color="auto" w:fill="FFFFFF"/>
        </w:rPr>
        <w:t>Ranji</w:t>
      </w:r>
      <w:proofErr w:type="spellEnd"/>
      <w:r w:rsidRPr="00153B78">
        <w:rPr>
          <w:rFonts w:asciiTheme="minorHAnsi" w:hAnsiTheme="minorHAnsi" w:cs="Arial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53B78">
        <w:rPr>
          <w:rFonts w:asciiTheme="minorHAnsi" w:hAnsiTheme="minorHAnsi" w:cs="Arial"/>
          <w:b/>
          <w:bCs/>
          <w:sz w:val="28"/>
          <w:szCs w:val="28"/>
          <w:shd w:val="clear" w:color="auto" w:fill="FFFFFF"/>
        </w:rPr>
        <w:t>Devadason</w:t>
      </w:r>
      <w:proofErr w:type="spellEnd"/>
    </w:p>
    <w:p w:rsidR="00496E59" w:rsidRPr="001B5752" w:rsidRDefault="00496E59" w:rsidP="003330FD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="Arial"/>
          <w:color w:val="222222"/>
        </w:rPr>
      </w:pPr>
      <w:proofErr w:type="spellStart"/>
      <w:r w:rsidRPr="001B5752">
        <w:rPr>
          <w:rFonts w:asciiTheme="minorHAnsi" w:hAnsiTheme="minorHAnsi" w:cs="Arial"/>
          <w:color w:val="222222"/>
        </w:rPr>
        <w:t>Devadason</w:t>
      </w:r>
      <w:proofErr w:type="spellEnd"/>
      <w:r w:rsidRPr="001B5752">
        <w:rPr>
          <w:rFonts w:asciiTheme="minorHAnsi" w:hAnsiTheme="minorHAnsi" w:cs="Arial"/>
          <w:color w:val="222222"/>
        </w:rPr>
        <w:t>, R. and Fenton, S. (2013</w:t>
      </w:r>
      <w:proofErr w:type="gramStart"/>
      <w:r w:rsidRPr="001B5752">
        <w:rPr>
          <w:rFonts w:asciiTheme="minorHAnsi" w:hAnsiTheme="minorHAnsi" w:cs="Arial"/>
          <w:color w:val="222222"/>
        </w:rPr>
        <w:t>)  Power</w:t>
      </w:r>
      <w:proofErr w:type="gramEnd"/>
      <w:r w:rsidRPr="001B5752">
        <w:rPr>
          <w:rFonts w:asciiTheme="minorHAnsi" w:hAnsiTheme="minorHAnsi" w:cs="Arial"/>
          <w:color w:val="222222"/>
        </w:rPr>
        <w:t>, reflexivity and difference in a Multinational Corporation,</w:t>
      </w:r>
      <w:r w:rsidRPr="001B5752">
        <w:rPr>
          <w:rStyle w:val="apple-converted-space"/>
          <w:rFonts w:asciiTheme="minorHAnsi" w:hAnsiTheme="minorHAnsi" w:cs="Arial"/>
          <w:color w:val="222222"/>
        </w:rPr>
        <w:t> </w:t>
      </w:r>
      <w:r w:rsidRPr="001B5752">
        <w:rPr>
          <w:rFonts w:asciiTheme="minorHAnsi" w:hAnsiTheme="minorHAnsi" w:cs="Arial"/>
          <w:i/>
          <w:iCs/>
          <w:color w:val="222222"/>
        </w:rPr>
        <w:t>Ethnicities</w:t>
      </w:r>
      <w:r w:rsidRPr="001B5752">
        <w:rPr>
          <w:rFonts w:asciiTheme="minorHAnsi" w:hAnsiTheme="minorHAnsi" w:cs="Arial"/>
          <w:color w:val="222222"/>
        </w:rPr>
        <w:t> 13(4): 475 - 493.</w:t>
      </w:r>
    </w:p>
    <w:p w:rsidR="00496E59" w:rsidRDefault="00496E59" w:rsidP="003330FD">
      <w:pPr>
        <w:spacing w:line="276" w:lineRule="auto"/>
        <w:rPr>
          <w:rStyle w:val="gd"/>
          <w:rFonts w:asciiTheme="minorHAnsi" w:hAnsiTheme="minorHAnsi" w:cs="Arial"/>
          <w:b/>
          <w:bCs/>
          <w:color w:val="222222"/>
          <w:sz w:val="20"/>
          <w:szCs w:val="20"/>
        </w:rPr>
      </w:pPr>
    </w:p>
    <w:p w:rsidR="00587827" w:rsidRPr="00587827" w:rsidRDefault="00587827" w:rsidP="003330FD">
      <w:pPr>
        <w:spacing w:line="276" w:lineRule="auto"/>
        <w:rPr>
          <w:rStyle w:val="gd"/>
          <w:rFonts w:asciiTheme="minorHAnsi" w:hAnsiTheme="minorHAnsi" w:cs="Arial"/>
          <w:b/>
          <w:bCs/>
          <w:color w:val="222222"/>
          <w:sz w:val="28"/>
          <w:szCs w:val="28"/>
        </w:rPr>
      </w:pPr>
      <w:r w:rsidRPr="00587827">
        <w:rPr>
          <w:rStyle w:val="gd"/>
          <w:rFonts w:asciiTheme="minorHAnsi" w:hAnsiTheme="minorHAnsi" w:cs="Arial"/>
          <w:b/>
          <w:bCs/>
          <w:color w:val="222222"/>
          <w:sz w:val="28"/>
          <w:szCs w:val="28"/>
        </w:rPr>
        <w:t xml:space="preserve">Jan </w:t>
      </w:r>
      <w:proofErr w:type="spellStart"/>
      <w:r w:rsidRPr="00587827">
        <w:rPr>
          <w:rStyle w:val="gd"/>
          <w:rFonts w:asciiTheme="minorHAnsi" w:hAnsiTheme="minorHAnsi" w:cs="Arial"/>
          <w:b/>
          <w:bCs/>
          <w:color w:val="222222"/>
          <w:sz w:val="28"/>
          <w:szCs w:val="28"/>
        </w:rPr>
        <w:t>Dobbernack</w:t>
      </w:r>
      <w:proofErr w:type="spellEnd"/>
    </w:p>
    <w:p w:rsidR="00587827" w:rsidRPr="00863E39" w:rsidRDefault="00587827" w:rsidP="003330F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color w:val="000000"/>
        </w:rPr>
      </w:pPr>
      <w:r w:rsidRPr="00587827">
        <w:rPr>
          <w:rFonts w:asciiTheme="minorHAnsi" w:hAnsiTheme="minorHAnsi" w:cs="Arial"/>
          <w:color w:val="000000"/>
        </w:rPr>
        <w:t xml:space="preserve">J. </w:t>
      </w:r>
      <w:proofErr w:type="spellStart"/>
      <w:r w:rsidRPr="00587827">
        <w:rPr>
          <w:rFonts w:asciiTheme="minorHAnsi" w:hAnsiTheme="minorHAnsi" w:cs="Arial"/>
          <w:color w:val="000000"/>
        </w:rPr>
        <w:t>Dobbernack</w:t>
      </w:r>
      <w:proofErr w:type="spellEnd"/>
      <w:r w:rsidRPr="00587827">
        <w:rPr>
          <w:rFonts w:asciiTheme="minorHAnsi" w:hAnsiTheme="minorHAnsi" w:cs="Arial"/>
          <w:color w:val="000000"/>
        </w:rPr>
        <w:t xml:space="preserve"> and T. </w:t>
      </w:r>
      <w:proofErr w:type="spellStart"/>
      <w:r w:rsidRPr="00587827">
        <w:rPr>
          <w:rFonts w:asciiTheme="minorHAnsi" w:hAnsiTheme="minorHAnsi" w:cs="Arial"/>
          <w:color w:val="000000"/>
        </w:rPr>
        <w:t>Modood</w:t>
      </w:r>
      <w:proofErr w:type="spellEnd"/>
      <w:r w:rsidRPr="00587827">
        <w:rPr>
          <w:rFonts w:asciiTheme="minorHAnsi" w:hAnsiTheme="minorHAnsi" w:cs="Arial"/>
          <w:color w:val="000000"/>
        </w:rPr>
        <w:t xml:space="preserve"> (</w:t>
      </w:r>
      <w:proofErr w:type="spellStart"/>
      <w:proofErr w:type="gramStart"/>
      <w:r w:rsidRPr="00587827">
        <w:rPr>
          <w:rFonts w:asciiTheme="minorHAnsi" w:hAnsiTheme="minorHAnsi" w:cs="Arial"/>
          <w:color w:val="000000"/>
        </w:rPr>
        <w:t>eds</w:t>
      </w:r>
      <w:proofErr w:type="spellEnd"/>
      <w:proofErr w:type="gramEnd"/>
      <w:r w:rsidRPr="00587827">
        <w:rPr>
          <w:rFonts w:asciiTheme="minorHAnsi" w:hAnsiTheme="minorHAnsi" w:cs="Arial"/>
          <w:color w:val="000000"/>
        </w:rPr>
        <w:t>) Tolerance, Intolerance and Respect: Hard to Accept? Palgrave Politics of Identity and Citizenship Series, 2013.</w:t>
      </w:r>
    </w:p>
    <w:p w:rsidR="00587827" w:rsidRPr="00863E39" w:rsidRDefault="00587827" w:rsidP="003330F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color w:val="000000"/>
        </w:rPr>
      </w:pPr>
      <w:r w:rsidRPr="00587827">
        <w:rPr>
          <w:rFonts w:asciiTheme="minorHAnsi" w:hAnsiTheme="minorHAnsi" w:cs="Arial"/>
          <w:color w:val="000000"/>
        </w:rPr>
        <w:t xml:space="preserve">J. </w:t>
      </w:r>
      <w:proofErr w:type="spellStart"/>
      <w:r w:rsidRPr="00587827">
        <w:rPr>
          <w:rFonts w:asciiTheme="minorHAnsi" w:hAnsiTheme="minorHAnsi" w:cs="Arial"/>
          <w:color w:val="000000"/>
        </w:rPr>
        <w:t>Dobbernack</w:t>
      </w:r>
      <w:proofErr w:type="spellEnd"/>
      <w:r w:rsidRPr="00587827">
        <w:rPr>
          <w:rFonts w:asciiTheme="minorHAnsi" w:hAnsiTheme="minorHAnsi" w:cs="Arial"/>
          <w:color w:val="000000"/>
        </w:rPr>
        <w:t xml:space="preserve"> and T. </w:t>
      </w:r>
      <w:proofErr w:type="spellStart"/>
      <w:r w:rsidRPr="00587827">
        <w:rPr>
          <w:rFonts w:asciiTheme="minorHAnsi" w:hAnsiTheme="minorHAnsi" w:cs="Arial"/>
          <w:color w:val="000000"/>
        </w:rPr>
        <w:t>Modood</w:t>
      </w:r>
      <w:proofErr w:type="spellEnd"/>
      <w:r w:rsidRPr="00587827">
        <w:rPr>
          <w:rFonts w:asciiTheme="minorHAnsi" w:hAnsiTheme="minorHAnsi" w:cs="Arial"/>
          <w:color w:val="000000"/>
        </w:rPr>
        <w:t xml:space="preserve"> ‘The Acceptance of Cultural Diversity in Europe: Theoretical Perspectives and Contemporary Developments’ In J. </w:t>
      </w:r>
      <w:proofErr w:type="spellStart"/>
      <w:r w:rsidRPr="00587827">
        <w:rPr>
          <w:rFonts w:asciiTheme="minorHAnsi" w:hAnsiTheme="minorHAnsi" w:cs="Arial"/>
          <w:color w:val="000000"/>
        </w:rPr>
        <w:t>Dobbernack</w:t>
      </w:r>
      <w:proofErr w:type="spellEnd"/>
      <w:r w:rsidRPr="00587827">
        <w:rPr>
          <w:rFonts w:asciiTheme="minorHAnsi" w:hAnsiTheme="minorHAnsi" w:cs="Arial"/>
          <w:color w:val="000000"/>
        </w:rPr>
        <w:t xml:space="preserve"> and T. </w:t>
      </w:r>
      <w:proofErr w:type="spellStart"/>
      <w:r w:rsidRPr="00587827">
        <w:rPr>
          <w:rFonts w:asciiTheme="minorHAnsi" w:hAnsiTheme="minorHAnsi" w:cs="Arial"/>
          <w:color w:val="000000"/>
        </w:rPr>
        <w:t>Modood</w:t>
      </w:r>
      <w:proofErr w:type="spellEnd"/>
      <w:r w:rsidRPr="00587827">
        <w:rPr>
          <w:rFonts w:asciiTheme="minorHAnsi" w:hAnsiTheme="minorHAnsi" w:cs="Arial"/>
          <w:color w:val="000000"/>
        </w:rPr>
        <w:t xml:space="preserve"> (</w:t>
      </w:r>
      <w:proofErr w:type="spellStart"/>
      <w:proofErr w:type="gramStart"/>
      <w:r w:rsidRPr="00587827">
        <w:rPr>
          <w:rFonts w:asciiTheme="minorHAnsi" w:hAnsiTheme="minorHAnsi" w:cs="Arial"/>
          <w:color w:val="000000"/>
        </w:rPr>
        <w:t>eds</w:t>
      </w:r>
      <w:proofErr w:type="spellEnd"/>
      <w:proofErr w:type="gramEnd"/>
      <w:r w:rsidRPr="00587827">
        <w:rPr>
          <w:rFonts w:asciiTheme="minorHAnsi" w:hAnsiTheme="minorHAnsi" w:cs="Arial"/>
          <w:color w:val="000000"/>
        </w:rPr>
        <w:t>) Tolerance, Intolerance and Respect: Hard to Accept? Palgrave Politics of Identity and Citizenship Series, 2013.</w:t>
      </w:r>
    </w:p>
    <w:p w:rsidR="00587827" w:rsidRPr="00863E39" w:rsidRDefault="00587827" w:rsidP="003330F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color w:val="000000"/>
        </w:rPr>
      </w:pPr>
      <w:r w:rsidRPr="00587827">
        <w:rPr>
          <w:rFonts w:asciiTheme="minorHAnsi" w:hAnsiTheme="minorHAnsi" w:cs="Arial"/>
          <w:color w:val="000000"/>
        </w:rPr>
        <w:t xml:space="preserve">J. </w:t>
      </w:r>
      <w:proofErr w:type="spellStart"/>
      <w:r w:rsidRPr="00587827">
        <w:rPr>
          <w:rFonts w:asciiTheme="minorHAnsi" w:hAnsiTheme="minorHAnsi" w:cs="Arial"/>
          <w:color w:val="000000"/>
        </w:rPr>
        <w:t>Dobbernack</w:t>
      </w:r>
      <w:proofErr w:type="spellEnd"/>
      <w:r w:rsidRPr="00587827">
        <w:rPr>
          <w:rFonts w:asciiTheme="minorHAnsi" w:hAnsiTheme="minorHAnsi" w:cs="Arial"/>
          <w:color w:val="000000"/>
        </w:rPr>
        <w:t xml:space="preserve"> and T. </w:t>
      </w:r>
      <w:proofErr w:type="spellStart"/>
      <w:r w:rsidRPr="00587827">
        <w:rPr>
          <w:rFonts w:asciiTheme="minorHAnsi" w:hAnsiTheme="minorHAnsi" w:cs="Arial"/>
          <w:color w:val="000000"/>
        </w:rPr>
        <w:t>Modood</w:t>
      </w:r>
      <w:proofErr w:type="spellEnd"/>
      <w:r w:rsidRPr="00587827">
        <w:rPr>
          <w:rFonts w:asciiTheme="minorHAnsi" w:hAnsiTheme="minorHAnsi" w:cs="Arial"/>
          <w:color w:val="000000"/>
        </w:rPr>
        <w:t xml:space="preserve"> ‘Conclusion’ In J. </w:t>
      </w:r>
      <w:proofErr w:type="spellStart"/>
      <w:r w:rsidRPr="00587827">
        <w:rPr>
          <w:rFonts w:asciiTheme="minorHAnsi" w:hAnsiTheme="minorHAnsi" w:cs="Arial"/>
          <w:color w:val="000000"/>
        </w:rPr>
        <w:t>Dobbernack</w:t>
      </w:r>
      <w:proofErr w:type="spellEnd"/>
      <w:r w:rsidRPr="00587827">
        <w:rPr>
          <w:rFonts w:asciiTheme="minorHAnsi" w:hAnsiTheme="minorHAnsi" w:cs="Arial"/>
          <w:color w:val="000000"/>
        </w:rPr>
        <w:t xml:space="preserve"> and T. </w:t>
      </w:r>
      <w:proofErr w:type="spellStart"/>
      <w:r w:rsidRPr="00587827">
        <w:rPr>
          <w:rFonts w:asciiTheme="minorHAnsi" w:hAnsiTheme="minorHAnsi" w:cs="Arial"/>
          <w:color w:val="000000"/>
        </w:rPr>
        <w:t>Modood</w:t>
      </w:r>
      <w:proofErr w:type="spellEnd"/>
      <w:r w:rsidRPr="00587827">
        <w:rPr>
          <w:rFonts w:asciiTheme="minorHAnsi" w:hAnsiTheme="minorHAnsi" w:cs="Arial"/>
          <w:color w:val="000000"/>
        </w:rPr>
        <w:t xml:space="preserve"> (</w:t>
      </w:r>
      <w:proofErr w:type="spellStart"/>
      <w:proofErr w:type="gramStart"/>
      <w:r w:rsidRPr="00587827">
        <w:rPr>
          <w:rFonts w:asciiTheme="minorHAnsi" w:hAnsiTheme="minorHAnsi" w:cs="Arial"/>
          <w:color w:val="000000"/>
        </w:rPr>
        <w:t>eds</w:t>
      </w:r>
      <w:proofErr w:type="spellEnd"/>
      <w:proofErr w:type="gramEnd"/>
      <w:r w:rsidRPr="00587827">
        <w:rPr>
          <w:rFonts w:asciiTheme="minorHAnsi" w:hAnsiTheme="minorHAnsi" w:cs="Arial"/>
          <w:color w:val="000000"/>
        </w:rPr>
        <w:t>) Tolerance, Intolerance and Respect: Hard to Accept? Palgrave Politics of Identity and Citizenship Series, 2013.</w:t>
      </w:r>
    </w:p>
    <w:p w:rsidR="00587827" w:rsidRPr="001B5752" w:rsidRDefault="00587827" w:rsidP="003330F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color w:val="000000"/>
          <w:shd w:val="clear" w:color="auto" w:fill="E8E8E8"/>
        </w:rPr>
      </w:pPr>
      <w:r w:rsidRPr="00587827">
        <w:rPr>
          <w:rFonts w:asciiTheme="minorHAnsi" w:hAnsiTheme="minorHAnsi" w:cs="Arial"/>
          <w:color w:val="000000"/>
        </w:rPr>
        <w:t xml:space="preserve">T. </w:t>
      </w:r>
      <w:proofErr w:type="spellStart"/>
      <w:r w:rsidRPr="00587827">
        <w:rPr>
          <w:rFonts w:asciiTheme="minorHAnsi" w:hAnsiTheme="minorHAnsi" w:cs="Arial"/>
          <w:color w:val="000000"/>
        </w:rPr>
        <w:t>Modood</w:t>
      </w:r>
      <w:proofErr w:type="spellEnd"/>
      <w:r w:rsidRPr="00587827">
        <w:rPr>
          <w:rFonts w:asciiTheme="minorHAnsi" w:hAnsiTheme="minorHAnsi" w:cs="Arial"/>
          <w:color w:val="000000"/>
        </w:rPr>
        <w:t xml:space="preserve"> and J. </w:t>
      </w:r>
      <w:proofErr w:type="spellStart"/>
      <w:r w:rsidRPr="00587827">
        <w:rPr>
          <w:rFonts w:asciiTheme="minorHAnsi" w:hAnsiTheme="minorHAnsi" w:cs="Arial"/>
          <w:color w:val="000000"/>
        </w:rPr>
        <w:t>Dobbernack</w:t>
      </w:r>
      <w:proofErr w:type="spellEnd"/>
      <w:r w:rsidRPr="00587827">
        <w:rPr>
          <w:rFonts w:asciiTheme="minorHAnsi" w:hAnsiTheme="minorHAnsi" w:cs="Arial"/>
          <w:color w:val="000000"/>
        </w:rPr>
        <w:t xml:space="preserve">, ‘Accepting Multiple Differences: The Challenge of Double Accommodation’ In J. </w:t>
      </w:r>
      <w:proofErr w:type="spellStart"/>
      <w:r w:rsidRPr="00587827">
        <w:rPr>
          <w:rFonts w:asciiTheme="minorHAnsi" w:hAnsiTheme="minorHAnsi" w:cs="Arial"/>
          <w:color w:val="000000"/>
        </w:rPr>
        <w:t>Dobbernack</w:t>
      </w:r>
      <w:proofErr w:type="spellEnd"/>
      <w:r w:rsidRPr="00587827">
        <w:rPr>
          <w:rFonts w:asciiTheme="minorHAnsi" w:hAnsiTheme="minorHAnsi" w:cs="Arial"/>
          <w:color w:val="000000"/>
        </w:rPr>
        <w:t xml:space="preserve"> and T. </w:t>
      </w:r>
      <w:proofErr w:type="spellStart"/>
      <w:r w:rsidRPr="00587827">
        <w:rPr>
          <w:rFonts w:asciiTheme="minorHAnsi" w:hAnsiTheme="minorHAnsi" w:cs="Arial"/>
          <w:color w:val="000000"/>
        </w:rPr>
        <w:t>Modood</w:t>
      </w:r>
      <w:proofErr w:type="spellEnd"/>
      <w:r w:rsidRPr="00587827">
        <w:rPr>
          <w:rFonts w:asciiTheme="minorHAnsi" w:hAnsiTheme="minorHAnsi" w:cs="Arial"/>
          <w:color w:val="000000"/>
        </w:rPr>
        <w:t xml:space="preserve"> (</w:t>
      </w:r>
      <w:proofErr w:type="spellStart"/>
      <w:proofErr w:type="gramStart"/>
      <w:r w:rsidRPr="00587827">
        <w:rPr>
          <w:rFonts w:asciiTheme="minorHAnsi" w:hAnsiTheme="minorHAnsi" w:cs="Arial"/>
          <w:color w:val="000000"/>
        </w:rPr>
        <w:t>eds</w:t>
      </w:r>
      <w:proofErr w:type="spellEnd"/>
      <w:proofErr w:type="gramEnd"/>
      <w:r w:rsidRPr="00587827">
        <w:rPr>
          <w:rFonts w:asciiTheme="minorHAnsi" w:hAnsiTheme="minorHAnsi" w:cs="Arial"/>
          <w:color w:val="000000"/>
        </w:rPr>
        <w:t>) Tolerance, Intolerance and Respect: Hard to Accept? Palgrave Politics of Identity and Citizenship Series, 2013.</w:t>
      </w:r>
    </w:p>
    <w:p w:rsidR="00F173E8" w:rsidRDefault="00F173E8" w:rsidP="003330FD">
      <w:pPr>
        <w:spacing w:line="276" w:lineRule="auto"/>
        <w:rPr>
          <w:rFonts w:ascii="Verdana" w:hAnsi="Verdana"/>
          <w:color w:val="000000"/>
          <w:shd w:val="clear" w:color="auto" w:fill="E8E8E8"/>
        </w:rPr>
      </w:pPr>
    </w:p>
    <w:p w:rsidR="00F173E8" w:rsidRDefault="00F173E8" w:rsidP="003330FD">
      <w:pPr>
        <w:spacing w:line="276" w:lineRule="auto"/>
        <w:rPr>
          <w:rFonts w:asciiTheme="minorHAnsi" w:hAnsiTheme="minorHAnsi" w:cs="Arial"/>
          <w:b/>
          <w:bCs/>
          <w:sz w:val="28"/>
          <w:szCs w:val="28"/>
          <w:shd w:val="clear" w:color="auto" w:fill="FFFFFF"/>
        </w:rPr>
      </w:pPr>
      <w:r w:rsidRPr="00A95F11">
        <w:rPr>
          <w:rFonts w:asciiTheme="minorHAnsi" w:hAnsiTheme="minorHAnsi" w:cs="Arial"/>
          <w:b/>
          <w:bCs/>
          <w:sz w:val="28"/>
          <w:szCs w:val="28"/>
          <w:shd w:val="clear" w:color="auto" w:fill="FFFFFF"/>
        </w:rPr>
        <w:t xml:space="preserve">Nabil </w:t>
      </w:r>
      <w:proofErr w:type="spellStart"/>
      <w:r w:rsidRPr="00A95F11">
        <w:rPr>
          <w:rFonts w:asciiTheme="minorHAnsi" w:hAnsiTheme="minorHAnsi" w:cs="Arial"/>
          <w:b/>
          <w:bCs/>
          <w:sz w:val="28"/>
          <w:szCs w:val="28"/>
          <w:shd w:val="clear" w:color="auto" w:fill="FFFFFF"/>
        </w:rPr>
        <w:t>Khattab</w:t>
      </w:r>
      <w:proofErr w:type="spellEnd"/>
    </w:p>
    <w:p w:rsidR="00F173E8" w:rsidRPr="00863E39" w:rsidRDefault="00F173E8" w:rsidP="003330F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00" w:afterAutospacing="0" w:line="276" w:lineRule="auto"/>
        <w:rPr>
          <w:rFonts w:asciiTheme="minorHAnsi" w:hAnsiTheme="minorHAnsi" w:cs="Arial"/>
          <w:color w:val="222222"/>
          <w:sz w:val="20"/>
          <w:szCs w:val="20"/>
        </w:rPr>
      </w:pPr>
      <w:r w:rsidRPr="00863E39">
        <w:rPr>
          <w:rFonts w:asciiTheme="minorHAnsi" w:hAnsiTheme="minorHAnsi" w:cs="Arial"/>
          <w:color w:val="000000"/>
        </w:rPr>
        <w:lastRenderedPageBreak/>
        <w:t xml:space="preserve">N. </w:t>
      </w:r>
      <w:proofErr w:type="spellStart"/>
      <w:r w:rsidRPr="00863E39">
        <w:rPr>
          <w:rFonts w:asciiTheme="minorHAnsi" w:hAnsiTheme="minorHAnsi" w:cs="Arial"/>
          <w:color w:val="000000"/>
        </w:rPr>
        <w:t>Khattab</w:t>
      </w:r>
      <w:proofErr w:type="spellEnd"/>
      <w:r w:rsidRPr="00863E39">
        <w:rPr>
          <w:rFonts w:asciiTheme="minorHAnsi" w:hAnsiTheme="minorHAnsi" w:cs="Arial"/>
          <w:color w:val="000000"/>
        </w:rPr>
        <w:t xml:space="preserve"> and S. </w:t>
      </w:r>
      <w:proofErr w:type="spellStart"/>
      <w:r w:rsidRPr="00863E39">
        <w:rPr>
          <w:rFonts w:asciiTheme="minorHAnsi" w:hAnsiTheme="minorHAnsi" w:cs="Arial"/>
          <w:color w:val="000000"/>
        </w:rPr>
        <w:t>Miaari</w:t>
      </w:r>
      <w:proofErr w:type="spellEnd"/>
      <w:r w:rsidRPr="00863E39">
        <w:rPr>
          <w:rFonts w:asciiTheme="minorHAnsi" w:hAnsiTheme="minorHAnsi" w:cs="Arial"/>
          <w:color w:val="000000"/>
        </w:rPr>
        <w:t xml:space="preserve"> (eds.) 2013 (forthcoming). Palestinians in the Israeli Labour Market: A multi-disciplinary approach.</w:t>
      </w:r>
      <w:r w:rsidRPr="00863E39">
        <w:rPr>
          <w:rStyle w:val="apple-converted-space"/>
          <w:rFonts w:asciiTheme="minorHAnsi" w:hAnsiTheme="minorHAnsi" w:cs="Arial"/>
          <w:color w:val="000000"/>
        </w:rPr>
        <w:t> </w:t>
      </w:r>
      <w:r w:rsidRPr="00863E39">
        <w:rPr>
          <w:rFonts w:asciiTheme="minorHAnsi" w:hAnsiTheme="minorHAnsi" w:cs="Arial"/>
          <w:b/>
          <w:bCs/>
          <w:color w:val="000000"/>
        </w:rPr>
        <w:t>Palgrave Macmillan.</w:t>
      </w:r>
      <w:r w:rsidRPr="00863E39">
        <w:rPr>
          <w:rStyle w:val="apple-converted-space"/>
          <w:rFonts w:asciiTheme="minorHAnsi" w:hAnsiTheme="minorHAnsi" w:cs="Arial"/>
          <w:color w:val="000000"/>
        </w:rPr>
        <w:t> </w:t>
      </w:r>
    </w:p>
    <w:p w:rsidR="00F173E8" w:rsidRPr="00863E39" w:rsidRDefault="00F173E8" w:rsidP="003330F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00" w:afterAutospacing="0" w:line="276" w:lineRule="auto"/>
        <w:rPr>
          <w:rFonts w:asciiTheme="minorHAnsi" w:hAnsiTheme="minorHAnsi" w:cs="Arial"/>
          <w:color w:val="222222"/>
          <w:sz w:val="20"/>
          <w:szCs w:val="20"/>
        </w:rPr>
      </w:pPr>
      <w:r w:rsidRPr="00863E39">
        <w:rPr>
          <w:rFonts w:asciiTheme="minorHAnsi" w:hAnsiTheme="minorHAnsi" w:cs="Arial"/>
          <w:color w:val="000000"/>
        </w:rPr>
        <w:t xml:space="preserve">N. </w:t>
      </w:r>
      <w:proofErr w:type="spellStart"/>
      <w:r w:rsidRPr="00863E39">
        <w:rPr>
          <w:rFonts w:asciiTheme="minorHAnsi" w:hAnsiTheme="minorHAnsi" w:cs="Arial"/>
          <w:color w:val="000000"/>
        </w:rPr>
        <w:t>Khattab</w:t>
      </w:r>
      <w:proofErr w:type="spellEnd"/>
      <w:r w:rsidRPr="00863E39">
        <w:rPr>
          <w:rFonts w:asciiTheme="minorHAnsi" w:hAnsiTheme="minorHAnsi" w:cs="Arial"/>
          <w:color w:val="000000"/>
        </w:rPr>
        <w:t xml:space="preserve"> and S. </w:t>
      </w:r>
      <w:proofErr w:type="spellStart"/>
      <w:r w:rsidRPr="00863E39">
        <w:rPr>
          <w:rFonts w:asciiTheme="minorHAnsi" w:hAnsiTheme="minorHAnsi" w:cs="Arial"/>
          <w:color w:val="000000"/>
        </w:rPr>
        <w:t>Miaari</w:t>
      </w:r>
      <w:proofErr w:type="spellEnd"/>
      <w:r w:rsidRPr="00863E39">
        <w:rPr>
          <w:rFonts w:asciiTheme="minorHAnsi" w:hAnsiTheme="minorHAnsi" w:cs="Arial"/>
          <w:color w:val="000000"/>
        </w:rPr>
        <w:t>, ‘The Occupational Mismatch amongst Palestinians and Jews in Israel: A new evidence from the LFS 2000-2010’, forthcoming</w:t>
      </w:r>
      <w:r w:rsidRPr="00863E39">
        <w:rPr>
          <w:rStyle w:val="apple-converted-space"/>
          <w:rFonts w:asciiTheme="minorHAnsi" w:hAnsiTheme="minorHAnsi" w:cs="Arial"/>
          <w:color w:val="000000"/>
        </w:rPr>
        <w:t> </w:t>
      </w:r>
      <w:r w:rsidRPr="00863E39">
        <w:rPr>
          <w:rFonts w:asciiTheme="minorHAnsi" w:hAnsiTheme="minorHAnsi" w:cs="Arial"/>
          <w:b/>
          <w:bCs/>
          <w:color w:val="000000"/>
        </w:rPr>
        <w:t>in</w:t>
      </w:r>
      <w:r w:rsidRPr="00863E39">
        <w:rPr>
          <w:rStyle w:val="apple-converted-space"/>
          <w:rFonts w:asciiTheme="minorHAnsi" w:hAnsiTheme="minorHAnsi" w:cs="Arial"/>
          <w:b/>
          <w:bCs/>
          <w:color w:val="000000"/>
        </w:rPr>
        <w:t> </w:t>
      </w:r>
      <w:r w:rsidRPr="00863E39">
        <w:rPr>
          <w:rFonts w:asciiTheme="minorHAnsi" w:hAnsiTheme="minorHAnsi" w:cs="Arial"/>
          <w:b/>
          <w:bCs/>
          <w:i/>
          <w:iCs/>
          <w:color w:val="000000"/>
        </w:rPr>
        <w:t>Research in Social Stratification and Mobility.</w:t>
      </w:r>
      <w:r w:rsidRPr="00863E39">
        <w:rPr>
          <w:rFonts w:asciiTheme="minorHAnsi" w:hAnsiTheme="minorHAnsi" w:cs="Arial"/>
          <w:b/>
          <w:bCs/>
          <w:color w:val="000000"/>
        </w:rPr>
        <w:t> </w:t>
      </w:r>
      <w:r w:rsidRPr="00863E39">
        <w:rPr>
          <w:rStyle w:val="apple-converted-space"/>
          <w:rFonts w:asciiTheme="minorHAnsi" w:hAnsiTheme="minorHAnsi" w:cs="Arial"/>
          <w:b/>
          <w:bCs/>
          <w:color w:val="000000"/>
        </w:rPr>
        <w:t> </w:t>
      </w:r>
      <w:hyperlink r:id="rId25" w:tgtFrame="_blank" w:history="1">
        <w:r w:rsidRPr="00863E39">
          <w:rPr>
            <w:rStyle w:val="Hyperlink"/>
            <w:rFonts w:asciiTheme="minorHAnsi" w:hAnsiTheme="minorHAnsi" w:cs="Arial"/>
            <w:color w:val="1155CC"/>
            <w:sz w:val="20"/>
            <w:szCs w:val="20"/>
            <w:shd w:val="clear" w:color="auto" w:fill="FFFFFF"/>
          </w:rPr>
          <w:t>http://www.sciencedirect.com/science/article/pii/S0276562413000279</w:t>
        </w:r>
      </w:hyperlink>
    </w:p>
    <w:p w:rsidR="00F173E8" w:rsidRPr="00863E39" w:rsidRDefault="00F173E8" w:rsidP="003330F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00" w:afterAutospacing="0" w:line="276" w:lineRule="auto"/>
        <w:rPr>
          <w:rFonts w:asciiTheme="minorHAnsi" w:hAnsiTheme="minorHAnsi" w:cs="Arial"/>
          <w:color w:val="222222"/>
          <w:sz w:val="20"/>
          <w:szCs w:val="20"/>
        </w:rPr>
      </w:pPr>
      <w:r w:rsidRPr="00863E39">
        <w:rPr>
          <w:rFonts w:asciiTheme="minorHAnsi" w:hAnsiTheme="minorHAnsi" w:cs="Arial"/>
          <w:color w:val="000000"/>
        </w:rPr>
        <w:t xml:space="preserve">N. </w:t>
      </w:r>
      <w:proofErr w:type="spellStart"/>
      <w:r w:rsidRPr="00863E39">
        <w:rPr>
          <w:rFonts w:asciiTheme="minorHAnsi" w:hAnsiTheme="minorHAnsi" w:cs="Arial"/>
          <w:color w:val="000000"/>
        </w:rPr>
        <w:t>Khattab</w:t>
      </w:r>
      <w:proofErr w:type="spellEnd"/>
      <w:r w:rsidRPr="00863E39">
        <w:rPr>
          <w:rFonts w:asciiTheme="minorHAnsi" w:hAnsiTheme="minorHAnsi" w:cs="Arial"/>
          <w:color w:val="000000"/>
        </w:rPr>
        <w:t xml:space="preserve"> and R. Johnston,</w:t>
      </w:r>
      <w:r w:rsidRPr="00863E39">
        <w:rPr>
          <w:rFonts w:asciiTheme="minorHAnsi" w:hAnsiTheme="minorHAnsi" w:cs="Arial"/>
          <w:color w:val="222222"/>
        </w:rPr>
        <w:t xml:space="preserve"> ‘</w:t>
      </w:r>
      <w:r w:rsidRPr="00863E39">
        <w:rPr>
          <w:rFonts w:asciiTheme="minorHAnsi" w:hAnsiTheme="minorHAnsi" w:cs="Arial"/>
          <w:color w:val="000000"/>
        </w:rPr>
        <w:t>Ethnic and religious penalties in a changing British labour market 2002-2010: the case of unemployment</w:t>
      </w:r>
      <w:r w:rsidRPr="00863E39">
        <w:rPr>
          <w:rFonts w:asciiTheme="minorHAnsi" w:hAnsiTheme="minorHAnsi" w:cs="Arial"/>
          <w:color w:val="222222"/>
        </w:rPr>
        <w:t>’</w:t>
      </w:r>
      <w:r w:rsidRPr="00863E39">
        <w:rPr>
          <w:rStyle w:val="apple-converted-space"/>
          <w:rFonts w:asciiTheme="minorHAnsi" w:hAnsiTheme="minorHAnsi" w:cs="Arial"/>
          <w:b/>
          <w:bCs/>
          <w:color w:val="222222"/>
        </w:rPr>
        <w:t> </w:t>
      </w:r>
      <w:r w:rsidRPr="00863E39">
        <w:rPr>
          <w:rFonts w:asciiTheme="minorHAnsi" w:hAnsiTheme="minorHAnsi" w:cs="Arial"/>
          <w:i/>
          <w:iCs/>
          <w:color w:val="000000"/>
          <w:sz w:val="20"/>
          <w:szCs w:val="20"/>
        </w:rPr>
        <w:t>Environment and Planning A</w:t>
      </w:r>
      <w:r w:rsidRPr="00863E39">
        <w:rPr>
          <w:rStyle w:val="apple-converted-space"/>
          <w:rFonts w:asciiTheme="minorHAnsi" w:hAnsiTheme="minorHAnsi" w:cs="Arial"/>
          <w:color w:val="000000"/>
          <w:sz w:val="20"/>
          <w:szCs w:val="20"/>
        </w:rPr>
        <w:t> </w:t>
      </w:r>
      <w:r w:rsidRPr="00863E39">
        <w:rPr>
          <w:rFonts w:asciiTheme="minorHAnsi" w:hAnsiTheme="minorHAnsi" w:cs="Arial"/>
          <w:b/>
          <w:bCs/>
          <w:color w:val="000000"/>
          <w:sz w:val="20"/>
          <w:szCs w:val="20"/>
        </w:rPr>
        <w:t>45</w:t>
      </w:r>
      <w:r w:rsidRPr="00863E39">
        <w:rPr>
          <w:rFonts w:asciiTheme="minorHAnsi" w:hAnsiTheme="minorHAnsi" w:cs="Arial"/>
          <w:color w:val="000000"/>
          <w:sz w:val="20"/>
          <w:szCs w:val="20"/>
        </w:rPr>
        <w:t>(6) 1358 – 1371</w:t>
      </w:r>
      <w:r w:rsidRPr="00863E39">
        <w:rPr>
          <w:rStyle w:val="apple-converted-space"/>
          <w:rFonts w:asciiTheme="minorHAnsi" w:hAnsiTheme="minorHAnsi" w:cs="Arial"/>
          <w:color w:val="000000"/>
        </w:rPr>
        <w:t> </w:t>
      </w:r>
      <w:r w:rsidRPr="00863E39">
        <w:rPr>
          <w:rFonts w:asciiTheme="minorHAnsi" w:hAnsiTheme="minorHAnsi" w:cs="Arial"/>
          <w:color w:val="222222"/>
        </w:rPr>
        <w:t> (with Ron Johnston)</w:t>
      </w:r>
    </w:p>
    <w:p w:rsidR="00F173E8" w:rsidRPr="00863E39" w:rsidRDefault="00F173E8" w:rsidP="003330F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00" w:afterAutospacing="0" w:line="276" w:lineRule="auto"/>
        <w:rPr>
          <w:rFonts w:asciiTheme="minorHAnsi" w:hAnsiTheme="minorHAnsi" w:cs="Arial"/>
          <w:color w:val="222222"/>
          <w:sz w:val="20"/>
          <w:szCs w:val="20"/>
        </w:rPr>
      </w:pPr>
      <w:r w:rsidRPr="00863E39">
        <w:rPr>
          <w:rFonts w:asciiTheme="minorHAnsi" w:hAnsiTheme="minorHAnsi" w:cs="Arial"/>
          <w:color w:val="000000"/>
        </w:rPr>
        <w:t xml:space="preserve">N. </w:t>
      </w:r>
      <w:proofErr w:type="spellStart"/>
      <w:r w:rsidRPr="00863E39">
        <w:rPr>
          <w:rFonts w:asciiTheme="minorHAnsi" w:hAnsiTheme="minorHAnsi" w:cs="Arial"/>
          <w:color w:val="000000"/>
        </w:rPr>
        <w:t>Khattab</w:t>
      </w:r>
      <w:proofErr w:type="spellEnd"/>
      <w:r w:rsidRPr="00863E39">
        <w:rPr>
          <w:rFonts w:asciiTheme="minorHAnsi" w:hAnsiTheme="minorHAnsi" w:cs="Arial"/>
          <w:color w:val="000000"/>
        </w:rPr>
        <w:t xml:space="preserve"> and S. </w:t>
      </w:r>
      <w:proofErr w:type="spellStart"/>
      <w:r w:rsidRPr="00863E39">
        <w:rPr>
          <w:rFonts w:asciiTheme="minorHAnsi" w:hAnsiTheme="minorHAnsi" w:cs="Arial"/>
          <w:color w:val="000000"/>
        </w:rPr>
        <w:t>Miaari</w:t>
      </w:r>
      <w:proofErr w:type="spellEnd"/>
      <w:r w:rsidRPr="00863E39">
        <w:rPr>
          <w:rFonts w:asciiTheme="minorHAnsi" w:hAnsiTheme="minorHAnsi"/>
          <w:color w:val="000000"/>
        </w:rPr>
        <w:t>,</w:t>
      </w:r>
      <w:r w:rsidRPr="00863E39">
        <w:rPr>
          <w:rStyle w:val="apple-converted-space"/>
          <w:rFonts w:asciiTheme="minorHAnsi" w:hAnsiTheme="minorHAnsi"/>
          <w:b/>
          <w:bCs/>
          <w:color w:val="000000"/>
        </w:rPr>
        <w:t> </w:t>
      </w:r>
      <w:r w:rsidRPr="00863E39">
        <w:rPr>
          <w:rFonts w:asciiTheme="minorHAnsi" w:hAnsiTheme="minorHAnsi"/>
          <w:color w:val="000000"/>
        </w:rPr>
        <w:t>‘On the Reserve Bench: The Arab Employees in Israel.</w:t>
      </w:r>
      <w:r w:rsidRPr="00863E39">
        <w:rPr>
          <w:rStyle w:val="apple-converted-space"/>
          <w:rFonts w:asciiTheme="minorHAnsi" w:hAnsiTheme="minorHAnsi"/>
          <w:color w:val="000000"/>
        </w:rPr>
        <w:t> </w:t>
      </w:r>
      <w:proofErr w:type="gramStart"/>
      <w:r w:rsidRPr="00863E39">
        <w:rPr>
          <w:rFonts w:asciiTheme="minorHAnsi" w:hAnsiTheme="minorHAnsi"/>
          <w:color w:val="000000"/>
        </w:rPr>
        <w:t>in</w:t>
      </w:r>
      <w:proofErr w:type="gramEnd"/>
      <w:r w:rsidRPr="00863E39">
        <w:rPr>
          <w:rFonts w:asciiTheme="minorHAnsi" w:hAnsiTheme="minorHAnsi"/>
          <w:color w:val="000000"/>
        </w:rPr>
        <w:t xml:space="preserve"> </w:t>
      </w:r>
      <w:proofErr w:type="spellStart"/>
      <w:r w:rsidRPr="00863E39">
        <w:rPr>
          <w:rFonts w:asciiTheme="minorHAnsi" w:hAnsiTheme="minorHAnsi"/>
          <w:color w:val="000000"/>
        </w:rPr>
        <w:t>Khattab</w:t>
      </w:r>
      <w:proofErr w:type="spellEnd"/>
      <w:r w:rsidRPr="00863E39">
        <w:rPr>
          <w:rFonts w:asciiTheme="minorHAnsi" w:hAnsiTheme="minorHAnsi"/>
          <w:color w:val="000000"/>
        </w:rPr>
        <w:t xml:space="preserve"> N. and </w:t>
      </w:r>
      <w:proofErr w:type="spellStart"/>
      <w:r w:rsidRPr="00863E39">
        <w:rPr>
          <w:rFonts w:asciiTheme="minorHAnsi" w:hAnsiTheme="minorHAnsi"/>
          <w:color w:val="000000"/>
        </w:rPr>
        <w:t>Miaari</w:t>
      </w:r>
      <w:proofErr w:type="spellEnd"/>
      <w:r w:rsidRPr="00863E39">
        <w:rPr>
          <w:rFonts w:asciiTheme="minorHAnsi" w:hAnsiTheme="minorHAnsi"/>
          <w:color w:val="000000"/>
        </w:rPr>
        <w:t xml:space="preserve"> S. (eds.')</w:t>
      </w:r>
      <w:r w:rsidRPr="00863E39">
        <w:rPr>
          <w:rStyle w:val="apple-converted-space"/>
          <w:rFonts w:asciiTheme="minorHAnsi" w:hAnsiTheme="minorHAnsi"/>
          <w:color w:val="000000"/>
        </w:rPr>
        <w:t> </w:t>
      </w:r>
      <w:r w:rsidRPr="00863E39">
        <w:rPr>
          <w:rStyle w:val="Emphasis"/>
          <w:rFonts w:asciiTheme="minorHAnsi" w:hAnsiTheme="minorHAnsi"/>
          <w:color w:val="000000"/>
        </w:rPr>
        <w:t>Palestinians in the Israeli Labour Market: A multi-disciplinary approach</w:t>
      </w:r>
      <w:r w:rsidRPr="00863E39">
        <w:rPr>
          <w:rFonts w:asciiTheme="minorHAnsi" w:hAnsiTheme="minorHAnsi"/>
          <w:color w:val="000000"/>
        </w:rPr>
        <w:t>. Palgrave Macmillan, 2013.</w:t>
      </w:r>
    </w:p>
    <w:p w:rsidR="00F173E8" w:rsidRPr="00863E39" w:rsidRDefault="00F173E8" w:rsidP="003330F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00" w:afterAutospacing="0" w:line="276" w:lineRule="auto"/>
        <w:rPr>
          <w:rFonts w:asciiTheme="minorHAnsi" w:hAnsiTheme="minorHAnsi" w:cs="Arial"/>
          <w:color w:val="222222"/>
          <w:sz w:val="20"/>
          <w:szCs w:val="20"/>
        </w:rPr>
      </w:pPr>
      <w:r w:rsidRPr="00863E39">
        <w:rPr>
          <w:rFonts w:asciiTheme="minorHAnsi" w:hAnsiTheme="minorHAnsi" w:cs="Arial"/>
          <w:color w:val="000000"/>
        </w:rPr>
        <w:t xml:space="preserve">N. </w:t>
      </w:r>
      <w:proofErr w:type="spellStart"/>
      <w:r w:rsidRPr="00863E39">
        <w:rPr>
          <w:rFonts w:asciiTheme="minorHAnsi" w:hAnsiTheme="minorHAnsi" w:cs="Arial"/>
          <w:color w:val="000000"/>
        </w:rPr>
        <w:t>Khattab</w:t>
      </w:r>
      <w:proofErr w:type="spellEnd"/>
      <w:r w:rsidRPr="00863E39">
        <w:rPr>
          <w:rFonts w:asciiTheme="minorHAnsi" w:hAnsiTheme="minorHAnsi" w:cs="Arial"/>
          <w:color w:val="000000"/>
        </w:rPr>
        <w:t xml:space="preserve"> and S. </w:t>
      </w:r>
      <w:proofErr w:type="spellStart"/>
      <w:r w:rsidRPr="00863E39">
        <w:rPr>
          <w:rFonts w:asciiTheme="minorHAnsi" w:hAnsiTheme="minorHAnsi" w:cs="Arial"/>
          <w:color w:val="000000"/>
        </w:rPr>
        <w:t>Miaari</w:t>
      </w:r>
      <w:proofErr w:type="spellEnd"/>
      <w:r w:rsidRPr="00863E39">
        <w:rPr>
          <w:rFonts w:asciiTheme="minorHAnsi" w:hAnsiTheme="minorHAnsi" w:cs="Arial"/>
          <w:color w:val="000000"/>
        </w:rPr>
        <w:t xml:space="preserve">, </w:t>
      </w:r>
      <w:r w:rsidRPr="00863E39">
        <w:rPr>
          <w:rFonts w:asciiTheme="minorHAnsi" w:hAnsiTheme="minorHAnsi"/>
          <w:color w:val="000000"/>
        </w:rPr>
        <w:t xml:space="preserve"> ‘The persistent Wage Gaps between Arabs and Jews in Israel, 1997-2009’ in </w:t>
      </w:r>
      <w:proofErr w:type="spellStart"/>
      <w:r w:rsidRPr="00863E39">
        <w:rPr>
          <w:rFonts w:asciiTheme="minorHAnsi" w:hAnsiTheme="minorHAnsi"/>
          <w:color w:val="000000"/>
        </w:rPr>
        <w:t>Khattab</w:t>
      </w:r>
      <w:proofErr w:type="spellEnd"/>
      <w:r w:rsidRPr="00863E39">
        <w:rPr>
          <w:rFonts w:asciiTheme="minorHAnsi" w:hAnsiTheme="minorHAnsi"/>
          <w:color w:val="000000"/>
        </w:rPr>
        <w:t xml:space="preserve"> N. and </w:t>
      </w:r>
      <w:proofErr w:type="spellStart"/>
      <w:r w:rsidRPr="00863E39">
        <w:rPr>
          <w:rFonts w:asciiTheme="minorHAnsi" w:hAnsiTheme="minorHAnsi"/>
          <w:color w:val="000000"/>
        </w:rPr>
        <w:t>Miaari</w:t>
      </w:r>
      <w:proofErr w:type="spellEnd"/>
      <w:r w:rsidRPr="00863E39">
        <w:rPr>
          <w:rFonts w:asciiTheme="minorHAnsi" w:hAnsiTheme="minorHAnsi"/>
          <w:color w:val="000000"/>
        </w:rPr>
        <w:t xml:space="preserve"> S. (eds.')</w:t>
      </w:r>
      <w:r w:rsidRPr="00863E39">
        <w:rPr>
          <w:rStyle w:val="apple-converted-space"/>
          <w:rFonts w:asciiTheme="minorHAnsi" w:hAnsiTheme="minorHAnsi"/>
          <w:color w:val="000000"/>
        </w:rPr>
        <w:t> </w:t>
      </w:r>
      <w:r w:rsidRPr="00863E39">
        <w:rPr>
          <w:rStyle w:val="Emphasis"/>
          <w:rFonts w:asciiTheme="minorHAnsi" w:hAnsiTheme="minorHAnsi"/>
          <w:color w:val="000000"/>
        </w:rPr>
        <w:t>Palestinians in the Israeli Labour Market: A multi-disciplinary approach</w:t>
      </w:r>
      <w:r w:rsidRPr="00863E39">
        <w:rPr>
          <w:rFonts w:asciiTheme="minorHAnsi" w:hAnsiTheme="minorHAnsi"/>
          <w:color w:val="000000"/>
        </w:rPr>
        <w:t>. Palgrave Macmillan, 2013.</w:t>
      </w:r>
    </w:p>
    <w:p w:rsidR="001B5752" w:rsidRPr="00863E39" w:rsidRDefault="001B5752" w:rsidP="003330FD">
      <w:pPr>
        <w:spacing w:line="276" w:lineRule="auto"/>
        <w:rPr>
          <w:rFonts w:asciiTheme="minorHAnsi" w:hAnsiTheme="minorHAnsi"/>
          <w:b/>
          <w:sz w:val="28"/>
          <w:szCs w:val="28"/>
        </w:rPr>
      </w:pPr>
      <w:proofErr w:type="spellStart"/>
      <w:r w:rsidRPr="00863E39">
        <w:rPr>
          <w:rFonts w:asciiTheme="minorHAnsi" w:hAnsiTheme="minorHAnsi"/>
          <w:b/>
          <w:sz w:val="28"/>
          <w:szCs w:val="28"/>
        </w:rPr>
        <w:t>Nasar</w:t>
      </w:r>
      <w:proofErr w:type="spellEnd"/>
      <w:r w:rsidRPr="00863E39">
        <w:rPr>
          <w:rFonts w:asciiTheme="minorHAnsi" w:hAnsiTheme="minorHAnsi"/>
          <w:b/>
          <w:sz w:val="28"/>
          <w:szCs w:val="28"/>
        </w:rPr>
        <w:t xml:space="preserve"> Meer</w:t>
      </w:r>
    </w:p>
    <w:p w:rsidR="001B5752" w:rsidRPr="00863E39" w:rsidRDefault="001B5752" w:rsidP="003330F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863E39">
        <w:rPr>
          <w:rFonts w:asciiTheme="minorHAnsi" w:hAnsiTheme="minorHAnsi"/>
        </w:rPr>
        <w:t xml:space="preserve">Meer, N. (ed.) (2013) Racialization and Religion, special issue of Ethnic and </w:t>
      </w:r>
    </w:p>
    <w:p w:rsidR="001B5752" w:rsidRPr="00863E39" w:rsidRDefault="001B5752" w:rsidP="003330FD">
      <w:pPr>
        <w:spacing w:line="276" w:lineRule="auto"/>
        <w:ind w:left="720"/>
        <w:rPr>
          <w:rStyle w:val="Hyperlink"/>
          <w:rFonts w:asciiTheme="minorHAnsi" w:hAnsiTheme="minorHAnsi"/>
          <w:color w:val="auto"/>
        </w:rPr>
      </w:pPr>
      <w:r w:rsidRPr="00863E39">
        <w:rPr>
          <w:rFonts w:asciiTheme="minorHAnsi" w:hAnsiTheme="minorHAnsi"/>
        </w:rPr>
        <w:t xml:space="preserve">Racial Studies, available: </w:t>
      </w:r>
      <w:hyperlink r:id="rId26" w:history="1">
        <w:r w:rsidRPr="00863E39">
          <w:rPr>
            <w:rStyle w:val="Hyperlink"/>
            <w:rFonts w:asciiTheme="minorHAnsi" w:hAnsiTheme="minorHAnsi"/>
            <w:color w:val="auto"/>
          </w:rPr>
          <w:t>http://sociorel.files.wordpress.com/2012/11/ersflyer.pdf</w:t>
        </w:r>
      </w:hyperlink>
    </w:p>
    <w:p w:rsidR="003330FD" w:rsidRPr="003330FD" w:rsidRDefault="001B5752" w:rsidP="003330F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3330FD">
        <w:rPr>
          <w:rFonts w:asciiTheme="minorHAnsi" w:hAnsiTheme="minorHAnsi"/>
        </w:rPr>
        <w:t xml:space="preserve">Meer, N. and </w:t>
      </w:r>
      <w:proofErr w:type="spellStart"/>
      <w:r w:rsidRPr="003330FD">
        <w:rPr>
          <w:rFonts w:asciiTheme="minorHAnsi" w:hAnsiTheme="minorHAnsi"/>
        </w:rPr>
        <w:t>Nayak</w:t>
      </w:r>
      <w:proofErr w:type="spellEnd"/>
      <w:r w:rsidRPr="003330FD">
        <w:rPr>
          <w:rFonts w:asciiTheme="minorHAnsi" w:hAnsiTheme="minorHAnsi"/>
        </w:rPr>
        <w:t xml:space="preserve">, A. (2013-in press) ‘Race Ends </w:t>
      </w:r>
      <w:proofErr w:type="gramStart"/>
      <w:r w:rsidRPr="003330FD">
        <w:rPr>
          <w:rFonts w:asciiTheme="minorHAnsi" w:hAnsiTheme="minorHAnsi"/>
        </w:rPr>
        <w:t>Where</w:t>
      </w:r>
      <w:proofErr w:type="gramEnd"/>
      <w:r w:rsidRPr="003330FD">
        <w:rPr>
          <w:rFonts w:asciiTheme="minorHAnsi" w:hAnsiTheme="minorHAnsi"/>
        </w:rPr>
        <w:t>? Race, Racism and Contemporary Sociology’, Sociology.</w:t>
      </w:r>
    </w:p>
    <w:p w:rsidR="001B5752" w:rsidRPr="003330FD" w:rsidRDefault="001B5752" w:rsidP="003330F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3330FD">
        <w:rPr>
          <w:rFonts w:asciiTheme="minorHAnsi" w:hAnsiTheme="minorHAnsi"/>
        </w:rPr>
        <w:t xml:space="preserve">Meer, N. and </w:t>
      </w:r>
      <w:proofErr w:type="spellStart"/>
      <w:r w:rsidRPr="003330FD">
        <w:rPr>
          <w:rFonts w:asciiTheme="minorHAnsi" w:hAnsiTheme="minorHAnsi"/>
        </w:rPr>
        <w:t>Modood</w:t>
      </w:r>
      <w:proofErr w:type="spellEnd"/>
      <w:r w:rsidRPr="003330FD">
        <w:rPr>
          <w:rFonts w:asciiTheme="minorHAnsi" w:hAnsiTheme="minorHAnsi"/>
        </w:rPr>
        <w:t xml:space="preserve">, T. (2013) 'Contemporary developments in European citizenship regimes', in D. </w:t>
      </w:r>
      <w:proofErr w:type="spellStart"/>
      <w:r w:rsidRPr="003330FD">
        <w:rPr>
          <w:rFonts w:asciiTheme="minorHAnsi" w:hAnsiTheme="minorHAnsi"/>
        </w:rPr>
        <w:t>Kiwan</w:t>
      </w:r>
      <w:proofErr w:type="spellEnd"/>
      <w:r w:rsidRPr="003330FD">
        <w:rPr>
          <w:rFonts w:asciiTheme="minorHAnsi" w:hAnsiTheme="minorHAnsi"/>
        </w:rPr>
        <w:t xml:space="preserve"> (Ed.</w:t>
      </w:r>
      <w:proofErr w:type="gramStart"/>
      <w:r w:rsidRPr="003330FD">
        <w:rPr>
          <w:rFonts w:asciiTheme="minorHAnsi" w:hAnsiTheme="minorHAnsi"/>
        </w:rPr>
        <w:t>)Naturalization</w:t>
      </w:r>
      <w:proofErr w:type="gramEnd"/>
      <w:r w:rsidRPr="003330FD">
        <w:rPr>
          <w:rFonts w:asciiTheme="minorHAnsi" w:hAnsiTheme="minorHAnsi"/>
        </w:rPr>
        <w:t xml:space="preserve"> Policies, Education and Citizenship: Multicultural and Multi-nation Societies in International Perspective. Palgrave</w:t>
      </w:r>
    </w:p>
    <w:p w:rsidR="001B5752" w:rsidRPr="003330FD" w:rsidRDefault="001B5752" w:rsidP="003330F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3330FD">
        <w:rPr>
          <w:rFonts w:asciiTheme="minorHAnsi" w:hAnsiTheme="minorHAnsi"/>
        </w:rPr>
        <w:t xml:space="preserve">Meer, N. and </w:t>
      </w:r>
      <w:proofErr w:type="spellStart"/>
      <w:r w:rsidRPr="003330FD">
        <w:rPr>
          <w:rFonts w:asciiTheme="minorHAnsi" w:hAnsiTheme="minorHAnsi"/>
        </w:rPr>
        <w:t>Modood</w:t>
      </w:r>
      <w:proofErr w:type="spellEnd"/>
      <w:r w:rsidRPr="003330FD">
        <w:rPr>
          <w:rFonts w:asciiTheme="minorHAnsi" w:hAnsiTheme="minorHAnsi"/>
        </w:rPr>
        <w:t>, T. (2013) ‘The “civic re-balancing of British Mul</w:t>
      </w:r>
      <w:r w:rsidR="003330FD" w:rsidRPr="003330FD">
        <w:rPr>
          <w:rFonts w:asciiTheme="minorHAnsi" w:hAnsiTheme="minorHAnsi"/>
        </w:rPr>
        <w:t xml:space="preserve">ticulturalism”, and beyond... </w:t>
      </w:r>
      <w:r w:rsidRPr="003330FD">
        <w:rPr>
          <w:rFonts w:asciiTheme="minorHAnsi" w:hAnsiTheme="minorHAnsi"/>
        </w:rPr>
        <w:t xml:space="preserve"> in: R. </w:t>
      </w:r>
      <w:proofErr w:type="spellStart"/>
      <w:r w:rsidRPr="003330FD">
        <w:rPr>
          <w:rFonts w:asciiTheme="minorHAnsi" w:hAnsiTheme="minorHAnsi"/>
        </w:rPr>
        <w:t>Taras</w:t>
      </w:r>
      <w:proofErr w:type="spellEnd"/>
      <w:r w:rsidRPr="003330FD">
        <w:rPr>
          <w:rFonts w:asciiTheme="minorHAnsi" w:hAnsiTheme="minorHAnsi"/>
        </w:rPr>
        <w:t xml:space="preserve"> (Ed.</w:t>
      </w:r>
      <w:proofErr w:type="gramStart"/>
      <w:r w:rsidRPr="003330FD">
        <w:rPr>
          <w:rFonts w:asciiTheme="minorHAnsi" w:hAnsiTheme="minorHAnsi"/>
        </w:rPr>
        <w:t>)Challenging</w:t>
      </w:r>
      <w:proofErr w:type="gramEnd"/>
      <w:r w:rsidRPr="003330FD">
        <w:rPr>
          <w:rFonts w:asciiTheme="minorHAnsi" w:hAnsiTheme="minorHAnsi"/>
        </w:rPr>
        <w:t xml:space="preserve"> Multiculturalism: Managing Diversity in Europe. Edinburgh: EUP</w:t>
      </w:r>
    </w:p>
    <w:p w:rsidR="001B5752" w:rsidRPr="003330FD" w:rsidRDefault="001B5752" w:rsidP="003330F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proofErr w:type="spellStart"/>
      <w:r w:rsidRPr="003330FD">
        <w:rPr>
          <w:rFonts w:asciiTheme="minorHAnsi" w:hAnsiTheme="minorHAnsi"/>
        </w:rPr>
        <w:t>Modood</w:t>
      </w:r>
      <w:proofErr w:type="spellEnd"/>
      <w:r w:rsidRPr="003330FD">
        <w:rPr>
          <w:rFonts w:asciiTheme="minorHAnsi" w:hAnsiTheme="minorHAnsi"/>
        </w:rPr>
        <w:t xml:space="preserve">, T. and Meer, N. (2013) ‘Framing Contemporary Citizenship and Diversity in Europe’, in: R. </w:t>
      </w:r>
      <w:proofErr w:type="spellStart"/>
      <w:r w:rsidRPr="003330FD">
        <w:rPr>
          <w:rFonts w:asciiTheme="minorHAnsi" w:hAnsiTheme="minorHAnsi"/>
        </w:rPr>
        <w:t>Taras</w:t>
      </w:r>
      <w:proofErr w:type="spellEnd"/>
      <w:r w:rsidRPr="003330FD">
        <w:rPr>
          <w:rFonts w:asciiTheme="minorHAnsi" w:hAnsiTheme="minorHAnsi"/>
        </w:rPr>
        <w:t xml:space="preserve"> (Ed.) Challenging Multiculturalism: Managing Diversity in Europe. Edinburgh: EUP</w:t>
      </w:r>
    </w:p>
    <w:p w:rsidR="001B5752" w:rsidRPr="003330FD" w:rsidRDefault="001B5752" w:rsidP="003330F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proofErr w:type="spellStart"/>
      <w:r w:rsidRPr="003330FD">
        <w:rPr>
          <w:rFonts w:asciiTheme="minorHAnsi" w:hAnsiTheme="minorHAnsi"/>
        </w:rPr>
        <w:t>Modood</w:t>
      </w:r>
      <w:proofErr w:type="spellEnd"/>
      <w:r w:rsidRPr="003330FD">
        <w:rPr>
          <w:rFonts w:asciiTheme="minorHAnsi" w:hAnsiTheme="minorHAnsi"/>
        </w:rPr>
        <w:t>, T. and Meer, N. (2013) 'Multiculturalism', in: The Oxford Companion to Comparative Politics. Oxford University Press.</w:t>
      </w:r>
    </w:p>
    <w:p w:rsidR="001B5752" w:rsidRPr="003330FD" w:rsidRDefault="001B5752" w:rsidP="003330F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proofErr w:type="spellStart"/>
      <w:r w:rsidRPr="003330FD">
        <w:rPr>
          <w:rFonts w:asciiTheme="minorHAnsi" w:hAnsiTheme="minorHAnsi"/>
        </w:rPr>
        <w:t>DeHanas</w:t>
      </w:r>
      <w:proofErr w:type="spellEnd"/>
      <w:r w:rsidRPr="003330FD">
        <w:rPr>
          <w:rFonts w:asciiTheme="minorHAnsi" w:hAnsiTheme="minorHAnsi"/>
        </w:rPr>
        <w:t xml:space="preserve">, D. O'Toole, T., and Meer, N. (2013) ‘Faith and Muslims in Public Policy’, in: D Singleton (Ed) Faith </w:t>
      </w:r>
      <w:proofErr w:type="gramStart"/>
      <w:r w:rsidRPr="003330FD">
        <w:rPr>
          <w:rFonts w:asciiTheme="minorHAnsi" w:hAnsiTheme="minorHAnsi"/>
        </w:rPr>
        <w:t>With</w:t>
      </w:r>
      <w:proofErr w:type="gramEnd"/>
      <w:r w:rsidRPr="003330FD">
        <w:rPr>
          <w:rFonts w:asciiTheme="minorHAnsi" w:hAnsiTheme="minorHAnsi"/>
        </w:rPr>
        <w:t xml:space="preserve"> </w:t>
      </w:r>
      <w:proofErr w:type="spellStart"/>
      <w:r w:rsidRPr="003330FD">
        <w:rPr>
          <w:rFonts w:asciiTheme="minorHAnsi" w:hAnsiTheme="minorHAnsi"/>
        </w:rPr>
        <w:t>It's</w:t>
      </w:r>
      <w:proofErr w:type="spellEnd"/>
      <w:r w:rsidRPr="003330FD">
        <w:rPr>
          <w:rFonts w:asciiTheme="minorHAnsi" w:hAnsiTheme="minorHAnsi"/>
        </w:rPr>
        <w:t xml:space="preserve"> Sleeves Rolled Up. London: Faith Action Books.</w:t>
      </w:r>
    </w:p>
    <w:p w:rsidR="001B5752" w:rsidRPr="003330FD" w:rsidRDefault="001B5752" w:rsidP="003330F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3330FD">
        <w:rPr>
          <w:rFonts w:asciiTheme="minorHAnsi" w:hAnsiTheme="minorHAnsi"/>
        </w:rPr>
        <w:t xml:space="preserve">O’Toole, T., </w:t>
      </w:r>
      <w:proofErr w:type="spellStart"/>
      <w:r w:rsidRPr="003330FD">
        <w:rPr>
          <w:rFonts w:asciiTheme="minorHAnsi" w:hAnsiTheme="minorHAnsi"/>
        </w:rPr>
        <w:t>Modood</w:t>
      </w:r>
      <w:proofErr w:type="spellEnd"/>
      <w:r w:rsidRPr="003330FD">
        <w:rPr>
          <w:rFonts w:asciiTheme="minorHAnsi" w:hAnsiTheme="minorHAnsi"/>
        </w:rPr>
        <w:t xml:space="preserve">, T., </w:t>
      </w:r>
      <w:proofErr w:type="spellStart"/>
      <w:r w:rsidRPr="003330FD">
        <w:rPr>
          <w:rFonts w:asciiTheme="minorHAnsi" w:hAnsiTheme="minorHAnsi"/>
        </w:rPr>
        <w:t>DeHanas</w:t>
      </w:r>
      <w:proofErr w:type="spellEnd"/>
      <w:r w:rsidRPr="003330FD">
        <w:rPr>
          <w:rFonts w:asciiTheme="minorHAnsi" w:hAnsiTheme="minorHAnsi"/>
        </w:rPr>
        <w:t>, D., Meer, N. and Jones, S. (2013) Taking Part: Muslim Participation in Contemporary Governance. Bristol: CSEC.</w:t>
      </w:r>
    </w:p>
    <w:p w:rsidR="003330FD" w:rsidRPr="003330FD" w:rsidRDefault="001B5752" w:rsidP="003330FD">
      <w:pPr>
        <w:spacing w:line="276" w:lineRule="auto"/>
        <w:rPr>
          <w:rFonts w:asciiTheme="minorHAnsi" w:hAnsiTheme="minorHAnsi"/>
        </w:rPr>
      </w:pPr>
      <w:r w:rsidRPr="003330FD">
        <w:rPr>
          <w:rFonts w:asciiTheme="minorHAnsi" w:hAnsiTheme="minorHAnsi"/>
        </w:rPr>
        <w:t> </w:t>
      </w:r>
    </w:p>
    <w:p w:rsidR="003330FD" w:rsidRDefault="00824373" w:rsidP="003330FD">
      <w:pPr>
        <w:spacing w:line="276" w:lineRule="auto"/>
        <w:rPr>
          <w:rFonts w:asciiTheme="minorHAnsi" w:hAnsiTheme="minorHAnsi"/>
          <w:b/>
          <w:sz w:val="28"/>
          <w:szCs w:val="28"/>
        </w:rPr>
      </w:pPr>
      <w:r w:rsidRPr="003330FD">
        <w:rPr>
          <w:rFonts w:asciiTheme="minorHAnsi" w:hAnsiTheme="minorHAnsi"/>
          <w:b/>
          <w:sz w:val="28"/>
          <w:szCs w:val="28"/>
        </w:rPr>
        <w:t xml:space="preserve">Varun </w:t>
      </w:r>
      <w:proofErr w:type="spellStart"/>
      <w:r w:rsidRPr="003330FD">
        <w:rPr>
          <w:rFonts w:asciiTheme="minorHAnsi" w:hAnsiTheme="minorHAnsi"/>
          <w:b/>
          <w:sz w:val="28"/>
          <w:szCs w:val="28"/>
        </w:rPr>
        <w:t>Uberoi</w:t>
      </w:r>
      <w:proofErr w:type="spellEnd"/>
    </w:p>
    <w:p w:rsidR="00824373" w:rsidRPr="003330FD" w:rsidRDefault="00824373" w:rsidP="003330FD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/>
          <w:b/>
          <w:sz w:val="28"/>
          <w:szCs w:val="28"/>
        </w:rPr>
      </w:pPr>
      <w:r w:rsidRPr="003330FD">
        <w:rPr>
          <w:rFonts w:asciiTheme="minorHAnsi" w:hAnsiTheme="minorHAnsi"/>
        </w:rPr>
        <w:t xml:space="preserve">V. </w:t>
      </w:r>
      <w:proofErr w:type="spellStart"/>
      <w:r w:rsidRPr="003330FD">
        <w:rPr>
          <w:rFonts w:asciiTheme="minorHAnsi" w:hAnsiTheme="minorHAnsi"/>
        </w:rPr>
        <w:t>Uberoi</w:t>
      </w:r>
      <w:proofErr w:type="spellEnd"/>
      <w:r w:rsidRPr="003330FD">
        <w:rPr>
          <w:rFonts w:asciiTheme="minorHAnsi" w:hAnsiTheme="minorHAnsi"/>
        </w:rPr>
        <w:t xml:space="preserve"> and T. </w:t>
      </w:r>
      <w:proofErr w:type="spellStart"/>
      <w:r w:rsidRPr="003330FD">
        <w:rPr>
          <w:rFonts w:asciiTheme="minorHAnsi" w:hAnsiTheme="minorHAnsi"/>
        </w:rPr>
        <w:t>Modood</w:t>
      </w:r>
      <w:proofErr w:type="spellEnd"/>
      <w:r w:rsidRPr="003330FD">
        <w:rPr>
          <w:rFonts w:asciiTheme="minorHAnsi" w:hAnsiTheme="minorHAnsi"/>
        </w:rPr>
        <w:t xml:space="preserve">, ‘Inclusive </w:t>
      </w:r>
      <w:proofErr w:type="spellStart"/>
      <w:r w:rsidRPr="003330FD">
        <w:rPr>
          <w:rFonts w:asciiTheme="minorHAnsi" w:hAnsiTheme="minorHAnsi"/>
        </w:rPr>
        <w:t>Britishness</w:t>
      </w:r>
      <w:proofErr w:type="spellEnd"/>
      <w:r w:rsidRPr="003330FD">
        <w:rPr>
          <w:rFonts w:asciiTheme="minorHAnsi" w:hAnsiTheme="minorHAnsi"/>
        </w:rPr>
        <w:t>- A Multiculturalist Advance, Political Studies</w:t>
      </w:r>
      <w:r w:rsidR="003330FD" w:rsidRPr="003330FD">
        <w:rPr>
          <w:rFonts w:asciiTheme="minorHAnsi" w:hAnsiTheme="minorHAnsi"/>
        </w:rPr>
        <w:t>, 61</w:t>
      </w:r>
      <w:proofErr w:type="gramStart"/>
      <w:r w:rsidR="003330FD" w:rsidRPr="003330FD">
        <w:rPr>
          <w:rFonts w:asciiTheme="minorHAnsi" w:hAnsiTheme="minorHAnsi"/>
        </w:rPr>
        <w:t>,1</w:t>
      </w:r>
      <w:proofErr w:type="gramEnd"/>
      <w:r w:rsidR="003330FD" w:rsidRPr="003330FD">
        <w:rPr>
          <w:rFonts w:asciiTheme="minorHAnsi" w:hAnsiTheme="minorHAnsi"/>
        </w:rPr>
        <w:t xml:space="preserve">, 2013, </w:t>
      </w:r>
      <w:r w:rsidRPr="003330FD">
        <w:rPr>
          <w:rFonts w:asciiTheme="minorHAnsi" w:hAnsiTheme="minorHAnsi"/>
        </w:rPr>
        <w:t>pp. 23-42.</w:t>
      </w:r>
    </w:p>
    <w:p w:rsidR="00824373" w:rsidRPr="003330FD" w:rsidRDefault="00824373" w:rsidP="003330FD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3330FD">
        <w:rPr>
          <w:rFonts w:asciiTheme="minorHAnsi" w:hAnsiTheme="minorHAnsi"/>
        </w:rPr>
        <w:t xml:space="preserve">V. </w:t>
      </w:r>
      <w:proofErr w:type="spellStart"/>
      <w:r w:rsidRPr="003330FD">
        <w:rPr>
          <w:rFonts w:asciiTheme="minorHAnsi" w:hAnsiTheme="minorHAnsi"/>
        </w:rPr>
        <w:t>Uberoi</w:t>
      </w:r>
      <w:proofErr w:type="spellEnd"/>
      <w:r w:rsidRPr="003330FD">
        <w:rPr>
          <w:rFonts w:asciiTheme="minorHAnsi" w:hAnsiTheme="minorHAnsi"/>
        </w:rPr>
        <w:t xml:space="preserve"> and T. </w:t>
      </w:r>
      <w:proofErr w:type="spellStart"/>
      <w:r w:rsidRPr="003330FD">
        <w:rPr>
          <w:rFonts w:asciiTheme="minorHAnsi" w:hAnsiTheme="minorHAnsi"/>
        </w:rPr>
        <w:t>Modood</w:t>
      </w:r>
      <w:proofErr w:type="spellEnd"/>
      <w:r w:rsidRPr="003330FD">
        <w:rPr>
          <w:rFonts w:asciiTheme="minorHAnsi" w:hAnsiTheme="minorHAnsi"/>
        </w:rPr>
        <w:t>, ‘Has Multiculturalism in Britain Retreated?</w:t>
      </w:r>
      <w:proofErr w:type="gramStart"/>
      <w:r w:rsidRPr="003330FD">
        <w:rPr>
          <w:rFonts w:asciiTheme="minorHAnsi" w:hAnsiTheme="minorHAnsi"/>
        </w:rPr>
        <w:t>’,</w:t>
      </w:r>
      <w:proofErr w:type="gramEnd"/>
      <w:r w:rsidRPr="003330FD">
        <w:rPr>
          <w:rFonts w:asciiTheme="minorHAnsi" w:hAnsiTheme="minorHAnsi"/>
        </w:rPr>
        <w:t> Soundings, 53:3, 2013, pp.129-142.</w:t>
      </w:r>
    </w:p>
    <w:p w:rsidR="00824373" w:rsidRPr="00153B78" w:rsidRDefault="00824373" w:rsidP="00BF477C">
      <w:pPr>
        <w:ind w:left="720" w:hanging="720"/>
        <w:rPr>
          <w:rFonts w:asciiTheme="minorHAnsi" w:hAnsiTheme="minorHAnsi"/>
          <w:b/>
          <w:sz w:val="28"/>
          <w:szCs w:val="28"/>
        </w:rPr>
      </w:pPr>
    </w:p>
    <w:p w:rsidR="00BF477C" w:rsidRPr="00153B78" w:rsidRDefault="00BF477C" w:rsidP="00BF477C">
      <w:pPr>
        <w:ind w:left="720" w:hanging="720"/>
        <w:rPr>
          <w:rFonts w:asciiTheme="minorHAnsi" w:hAnsiTheme="minorHAnsi"/>
          <w:b/>
          <w:sz w:val="28"/>
          <w:szCs w:val="28"/>
        </w:rPr>
      </w:pPr>
    </w:p>
    <w:p w:rsidR="00790092" w:rsidRPr="00153B78" w:rsidRDefault="00790092" w:rsidP="00790092">
      <w:pPr>
        <w:pStyle w:val="ListParagraph"/>
        <w:rPr>
          <w:rFonts w:asciiTheme="minorHAnsi" w:hAnsiTheme="minorHAnsi"/>
        </w:rPr>
      </w:pPr>
    </w:p>
    <w:p w:rsidR="00790092" w:rsidRDefault="00790092" w:rsidP="00790092"/>
    <w:p w:rsidR="00790092" w:rsidRPr="009A4A1C" w:rsidRDefault="00790092" w:rsidP="00790092"/>
    <w:sectPr w:rsidR="00790092" w:rsidRPr="009A4A1C" w:rsidSect="00A95F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36E9ac9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06377"/>
    <w:multiLevelType w:val="hybridMultilevel"/>
    <w:tmpl w:val="8AA429D4"/>
    <w:lvl w:ilvl="0" w:tplc="2506E0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F1F50"/>
    <w:multiLevelType w:val="hybridMultilevel"/>
    <w:tmpl w:val="08424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444D4"/>
    <w:multiLevelType w:val="hybridMultilevel"/>
    <w:tmpl w:val="7FEE5796"/>
    <w:lvl w:ilvl="0" w:tplc="08090001">
      <w:start w:val="924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E4E22"/>
    <w:multiLevelType w:val="hybridMultilevel"/>
    <w:tmpl w:val="768AEB70"/>
    <w:lvl w:ilvl="0" w:tplc="F6744500">
      <w:start w:val="92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B73CF"/>
    <w:multiLevelType w:val="hybridMultilevel"/>
    <w:tmpl w:val="46AA3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13EE3"/>
    <w:multiLevelType w:val="multilevel"/>
    <w:tmpl w:val="B258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E907F5"/>
    <w:multiLevelType w:val="hybridMultilevel"/>
    <w:tmpl w:val="07FE0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60339"/>
    <w:multiLevelType w:val="hybridMultilevel"/>
    <w:tmpl w:val="469C2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24713"/>
    <w:multiLevelType w:val="hybridMultilevel"/>
    <w:tmpl w:val="B7D26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7652D"/>
    <w:multiLevelType w:val="hybridMultilevel"/>
    <w:tmpl w:val="7998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53F98"/>
    <w:multiLevelType w:val="hybridMultilevel"/>
    <w:tmpl w:val="C0C82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42B69"/>
    <w:multiLevelType w:val="hybridMultilevel"/>
    <w:tmpl w:val="4754B3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04"/>
    <w:rsid w:val="00045ECC"/>
    <w:rsid w:val="000840FA"/>
    <w:rsid w:val="00153B78"/>
    <w:rsid w:val="00192152"/>
    <w:rsid w:val="001B5752"/>
    <w:rsid w:val="00331D07"/>
    <w:rsid w:val="003330FD"/>
    <w:rsid w:val="00496E59"/>
    <w:rsid w:val="004B773C"/>
    <w:rsid w:val="0050437A"/>
    <w:rsid w:val="005372B0"/>
    <w:rsid w:val="00587827"/>
    <w:rsid w:val="0059116E"/>
    <w:rsid w:val="00780A13"/>
    <w:rsid w:val="00781F04"/>
    <w:rsid w:val="00790092"/>
    <w:rsid w:val="00824373"/>
    <w:rsid w:val="00863E39"/>
    <w:rsid w:val="00871240"/>
    <w:rsid w:val="008A57DE"/>
    <w:rsid w:val="009A4A1C"/>
    <w:rsid w:val="00A75395"/>
    <w:rsid w:val="00A95F11"/>
    <w:rsid w:val="00AF74AE"/>
    <w:rsid w:val="00BF477C"/>
    <w:rsid w:val="00C02B49"/>
    <w:rsid w:val="00C33D55"/>
    <w:rsid w:val="00CE39CF"/>
    <w:rsid w:val="00D25AB2"/>
    <w:rsid w:val="00DA5FD7"/>
    <w:rsid w:val="00E53B07"/>
    <w:rsid w:val="00EB2E9D"/>
    <w:rsid w:val="00F173E8"/>
    <w:rsid w:val="00FD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8CC36E-FDED-4162-BD0F-91D7F0B0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A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A4A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1F04"/>
  </w:style>
  <w:style w:type="paragraph" w:styleId="NormalWeb">
    <w:name w:val="Normal (Web)"/>
    <w:basedOn w:val="Normal"/>
    <w:uiPriority w:val="99"/>
    <w:unhideWhenUsed/>
    <w:rsid w:val="00781F0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81F04"/>
    <w:rPr>
      <w:b/>
      <w:bCs/>
    </w:rPr>
  </w:style>
  <w:style w:type="character" w:styleId="Emphasis">
    <w:name w:val="Emphasis"/>
    <w:basedOn w:val="DefaultParagraphFont"/>
    <w:uiPriority w:val="20"/>
    <w:qFormat/>
    <w:rsid w:val="00781F0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A4A1C"/>
    <w:rPr>
      <w:b/>
      <w:bCs/>
      <w:sz w:val="27"/>
      <w:szCs w:val="27"/>
    </w:rPr>
  </w:style>
  <w:style w:type="character" w:styleId="Hyperlink">
    <w:name w:val="Hyperlink"/>
    <w:basedOn w:val="DefaultParagraphFont"/>
    <w:unhideWhenUsed/>
    <w:rsid w:val="009A4A1C"/>
    <w:rPr>
      <w:color w:val="0000FF"/>
      <w:u w:val="single"/>
    </w:rPr>
  </w:style>
  <w:style w:type="paragraph" w:customStyle="1" w:styleId="screen">
    <w:name w:val="screen"/>
    <w:basedOn w:val="Normal"/>
    <w:rsid w:val="009A4A1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A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0FA"/>
    <w:pPr>
      <w:ind w:left="720"/>
      <w:contextualSpacing/>
    </w:pPr>
  </w:style>
  <w:style w:type="character" w:customStyle="1" w:styleId="gd">
    <w:name w:val="gd"/>
    <w:basedOn w:val="DefaultParagraphFont"/>
    <w:rsid w:val="00824373"/>
  </w:style>
  <w:style w:type="character" w:customStyle="1" w:styleId="highlight">
    <w:name w:val="highlight"/>
    <w:rsid w:val="008A57DE"/>
  </w:style>
  <w:style w:type="character" w:customStyle="1" w:styleId="Date1">
    <w:name w:val="Date1"/>
    <w:rsid w:val="008A57DE"/>
  </w:style>
  <w:style w:type="character" w:customStyle="1" w:styleId="journal">
    <w:name w:val="journal"/>
    <w:rsid w:val="008A57DE"/>
  </w:style>
  <w:style w:type="character" w:customStyle="1" w:styleId="volume">
    <w:name w:val="volume"/>
    <w:rsid w:val="008A57DE"/>
  </w:style>
  <w:style w:type="character" w:customStyle="1" w:styleId="journalnumber">
    <w:name w:val="journalnumber"/>
    <w:rsid w:val="008A57DE"/>
  </w:style>
  <w:style w:type="character" w:customStyle="1" w:styleId="Heading1Char">
    <w:name w:val="Heading 1 Char"/>
    <w:basedOn w:val="DefaultParagraphFont"/>
    <w:link w:val="Heading1"/>
    <w:uiPriority w:val="9"/>
    <w:rsid w:val="00780A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as.ox.ac.uk/people/staff/sarah-spencer/" TargetMode="External"/><Relationship Id="rId13" Type="http://schemas.openxmlformats.org/officeDocument/2006/relationships/hyperlink" Target="http://research-information.bris.ac.uk/explore/en/persons/therese-otoole(15cf70a4-1ec9-4384-930e-808793bd0a5b).html" TargetMode="External"/><Relationship Id="rId18" Type="http://schemas.openxmlformats.org/officeDocument/2006/relationships/hyperlink" Target="http://research-information.bris.ac.uk/explore/en/publications/balancing-tolerance-security-and-muslim-engagement-in-the-uk-the-impact-of-the-prevent-agenda(9f0267b3-3eeb-4317-9d79-895501f2f57d).html" TargetMode="External"/><Relationship Id="rId26" Type="http://schemas.openxmlformats.org/officeDocument/2006/relationships/hyperlink" Target="http://sociorel.files.wordpress.com/2012/11/ersflyer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research-information.bris.ac.uk/explore/en/publications/taking-part-muslim-participation-in-contemporary-governance(d54f9558-c8cd-40d5-bc42-147a9ecb47c2).html" TargetMode="External"/><Relationship Id="rId7" Type="http://schemas.openxmlformats.org/officeDocument/2006/relationships/hyperlink" Target="http://www.bristol.ac.uk/spais/people/person/katharine-a-charsley/" TargetMode="External"/><Relationship Id="rId12" Type="http://schemas.openxmlformats.org/officeDocument/2006/relationships/hyperlink" Target="http://research-information.bris.ac.uk/explore/en/publications/taking-part-muslim-participation-in-contemporary-governance(d54f9558-c8cd-40d5-bc42-147a9ecb47c2).html" TargetMode="External"/><Relationship Id="rId17" Type="http://schemas.openxmlformats.org/officeDocument/2006/relationships/hyperlink" Target="http://research-information.bris.ac.uk/explore/en/persons/tariq-modood(a5356919-d199-4d56-a6fd-dfa830e9e6af).html" TargetMode="External"/><Relationship Id="rId25" Type="http://schemas.openxmlformats.org/officeDocument/2006/relationships/hyperlink" Target="http://www.sciencedirect.com/science/article/pii/S027656241300027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search-information.bris.ac.uk/explore/en/persons/therese-otoole(15cf70a4-1ec9-4384-930e-808793bd0a5b).html" TargetMode="External"/><Relationship Id="rId20" Type="http://schemas.openxmlformats.org/officeDocument/2006/relationships/hyperlink" Target="http://research-information.bris.ac.uk/explore/en/persons/tariq-modood(a5356919-d199-4d56-a6fd-dfa830e9e6af)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research-information.bris.ac.uk/explore/en/persons/tariq-modood(a5356919-d199-4d56-a6fd-dfa830e9e6af).html" TargetMode="External"/><Relationship Id="rId24" Type="http://schemas.openxmlformats.org/officeDocument/2006/relationships/hyperlink" Target="http://research-information.bris.ac.uk/explore/en/publications/balancing-tolerance-security-and-muslim-engagement-in-the-uk-the-impact-of-the-prevent-agenda(9f0267b3-3eeb-4317-9d79-895501f2f57d)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earch-information.bris.ac.uk/explore/en/publications/taking-part-muslim-participation-in-contemporary-governance(d54f9558-c8cd-40d5-bc42-147a9ecb47c2).html" TargetMode="External"/><Relationship Id="rId23" Type="http://schemas.openxmlformats.org/officeDocument/2006/relationships/hyperlink" Target="http://research-information.bris.ac.uk/explore/en/persons/tariq-modood(a5356919-d199-4d56-a6fd-dfa830e9e6af)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esearch-information.bris.ac.uk/explore/en/persons/therese-otoole(15cf70a4-1ec9-4384-930e-808793bd0a5b).html" TargetMode="External"/><Relationship Id="rId19" Type="http://schemas.openxmlformats.org/officeDocument/2006/relationships/hyperlink" Target="http://research-information.bris.ac.uk/explore/en/persons/therese-otoole(15cf70a4-1ec9-4384-930e-808793bd0a5b)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istol.ac.uk/ethnicity/news/2013/52.html" TargetMode="External"/><Relationship Id="rId14" Type="http://schemas.openxmlformats.org/officeDocument/2006/relationships/hyperlink" Target="http://research-information.bris.ac.uk/explore/en/persons/tariq-modood(a5356919-d199-4d56-a6fd-dfa830e9e6af).html" TargetMode="External"/><Relationship Id="rId22" Type="http://schemas.openxmlformats.org/officeDocument/2006/relationships/hyperlink" Target="http://research-information.bris.ac.uk/explore/en/persons/therese-otoole(15cf70a4-1ec9-4384-930e-808793bd0a5b)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4C36F-22A8-4B5D-917A-E838960D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Hemings</dc:creator>
  <cp:lastModifiedBy>SM Potts</cp:lastModifiedBy>
  <cp:revision>6</cp:revision>
  <cp:lastPrinted>2013-08-15T12:57:00Z</cp:lastPrinted>
  <dcterms:created xsi:type="dcterms:W3CDTF">2013-08-13T18:02:00Z</dcterms:created>
  <dcterms:modified xsi:type="dcterms:W3CDTF">2014-12-15T08:38:00Z</dcterms:modified>
</cp:coreProperties>
</file>